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92" w:rsidRPr="00A26A3F" w:rsidRDefault="00CF7792" w:rsidP="00CF7792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Лабораторная работа № </w:t>
      </w:r>
      <w:r w:rsidR="00B128F3">
        <w:rPr>
          <w:rFonts w:ascii="Times New Roman" w:hAnsi="Times New Roman"/>
          <w:b/>
          <w:i/>
          <w:sz w:val="28"/>
          <w:szCs w:val="28"/>
        </w:rPr>
        <w:t>3</w:t>
      </w:r>
    </w:p>
    <w:p w:rsidR="00CF7792" w:rsidRPr="00A26A3F" w:rsidRDefault="00CF7792" w:rsidP="00CF7792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A26A3F">
        <w:rPr>
          <w:rFonts w:ascii="Times New Roman" w:hAnsi="Times New Roman"/>
          <w:b/>
          <w:i/>
          <w:sz w:val="28"/>
          <w:szCs w:val="28"/>
        </w:rPr>
        <w:t>ОПРЕДЕЛЕНИЕ КОФФИЦИЕНТА ДИНАМИЧЕСКОЙ ВЯЗКОСТИ ЖИДКОСТИ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A26A3F">
        <w:rPr>
          <w:rFonts w:ascii="Times New Roman" w:hAnsi="Times New Roman"/>
          <w:b/>
          <w:bCs/>
          <w:i/>
          <w:sz w:val="28"/>
          <w:szCs w:val="28"/>
        </w:rPr>
        <w:t>Цель работы:</w:t>
      </w:r>
      <w:r w:rsidRPr="00404FAC">
        <w:rPr>
          <w:rFonts w:ascii="Times New Roman" w:hAnsi="Times New Roman"/>
          <w:sz w:val="28"/>
          <w:szCs w:val="28"/>
        </w:rPr>
        <w:t xml:space="preserve"> научиться определять коэффициент вязкости жидкостей </w:t>
      </w:r>
      <w:r>
        <w:rPr>
          <w:rFonts w:ascii="Times New Roman" w:hAnsi="Times New Roman"/>
          <w:sz w:val="28"/>
          <w:szCs w:val="28"/>
        </w:rPr>
        <w:t>методом Стокса</w:t>
      </w:r>
      <w:r w:rsidRPr="00404FAC">
        <w:rPr>
          <w:rFonts w:ascii="Times New Roman" w:hAnsi="Times New Roman"/>
          <w:sz w:val="28"/>
          <w:szCs w:val="28"/>
        </w:rPr>
        <w:t>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A26A3F">
        <w:rPr>
          <w:rFonts w:ascii="Times New Roman" w:hAnsi="Times New Roman"/>
          <w:b/>
          <w:bCs/>
          <w:i/>
          <w:sz w:val="28"/>
          <w:szCs w:val="28"/>
        </w:rPr>
        <w:t>Оборудование:</w:t>
      </w:r>
      <w:r w:rsidRPr="00404FAC">
        <w:rPr>
          <w:rFonts w:ascii="Times New Roman" w:hAnsi="Times New Roman"/>
          <w:sz w:val="28"/>
          <w:szCs w:val="28"/>
        </w:rPr>
        <w:t xml:space="preserve"> цилиндр с маслом, секундомер, шарики, жидкости, микр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метр.</w:t>
      </w:r>
    </w:p>
    <w:p w:rsidR="00CF7792" w:rsidRPr="00A26A3F" w:rsidRDefault="00CF7792" w:rsidP="00CF7792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A26A3F">
        <w:rPr>
          <w:rFonts w:ascii="Times New Roman" w:hAnsi="Times New Roman"/>
          <w:b/>
          <w:i/>
          <w:sz w:val="28"/>
          <w:szCs w:val="28"/>
        </w:rPr>
        <w:t>Краткая теория</w:t>
      </w:r>
    </w:p>
    <w:p w:rsidR="00CF7792" w:rsidRPr="00404FAC" w:rsidRDefault="00CF7792" w:rsidP="00CF7792">
      <w:pPr>
        <w:pStyle w:val="2"/>
        <w:ind w:firstLine="720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Внутреннее трение (вязкость) - это свойство реальных жидкостей (или г</w:t>
      </w:r>
      <w:r w:rsidRPr="00404FAC">
        <w:rPr>
          <w:rFonts w:ascii="Times New Roman" w:hAnsi="Times New Roman"/>
          <w:sz w:val="28"/>
          <w:szCs w:val="28"/>
        </w:rPr>
        <w:t>а</w:t>
      </w:r>
      <w:r w:rsidRPr="00404FAC">
        <w:rPr>
          <w:rFonts w:ascii="Times New Roman" w:hAnsi="Times New Roman"/>
          <w:sz w:val="28"/>
          <w:szCs w:val="28"/>
        </w:rPr>
        <w:t>зов), бла</w:t>
      </w:r>
      <w:r w:rsidRPr="00404FAC">
        <w:rPr>
          <w:rFonts w:ascii="Times New Roman" w:hAnsi="Times New Roman"/>
          <w:sz w:val="28"/>
          <w:szCs w:val="28"/>
        </w:rPr>
        <w:softHyphen/>
        <w:t>годаря которому выравнивается скорость движения различных слоев. Вязкость проявляет</w:t>
      </w:r>
      <w:r w:rsidRPr="00404FAC">
        <w:rPr>
          <w:rFonts w:ascii="Times New Roman" w:hAnsi="Times New Roman"/>
          <w:sz w:val="28"/>
          <w:szCs w:val="28"/>
        </w:rPr>
        <w:softHyphen/>
        <w:t>ся в том, что возникающее в жидкости движ</w:t>
      </w:r>
      <w:r w:rsidRPr="00404FAC">
        <w:rPr>
          <w:rFonts w:ascii="Times New Roman" w:hAnsi="Times New Roman"/>
          <w:sz w:val="28"/>
          <w:szCs w:val="28"/>
        </w:rPr>
        <w:t>е</w:t>
      </w:r>
      <w:r w:rsidRPr="00404FAC">
        <w:rPr>
          <w:rFonts w:ascii="Times New Roman" w:hAnsi="Times New Roman"/>
          <w:sz w:val="28"/>
          <w:szCs w:val="28"/>
        </w:rPr>
        <w:t>ние после устранения причин, его вызывающих, постепенно пр</w:t>
      </w:r>
      <w:r w:rsidRPr="00404FAC">
        <w:rPr>
          <w:rFonts w:ascii="Times New Roman" w:hAnsi="Times New Roman"/>
          <w:sz w:val="28"/>
          <w:szCs w:val="28"/>
        </w:rPr>
        <w:t>е</w:t>
      </w:r>
      <w:r w:rsidRPr="00404FAC">
        <w:rPr>
          <w:rFonts w:ascii="Times New Roman" w:hAnsi="Times New Roman"/>
          <w:sz w:val="28"/>
          <w:szCs w:val="28"/>
        </w:rPr>
        <w:t>кращается.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По вязкости судят о качестве продуктов питания, например, сахара, сир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пов, сока и т.д. В биологических системах вязкость оказывает влияние на протекание ряда процессов в живом организме (диффузия веществ, по</w:t>
      </w:r>
      <w:r w:rsidRPr="00404FAC">
        <w:rPr>
          <w:rFonts w:ascii="Times New Roman" w:hAnsi="Times New Roman"/>
          <w:sz w:val="28"/>
          <w:szCs w:val="28"/>
        </w:rPr>
        <w:t>д</w:t>
      </w:r>
      <w:r w:rsidRPr="00404FAC">
        <w:rPr>
          <w:rFonts w:ascii="Times New Roman" w:hAnsi="Times New Roman"/>
          <w:sz w:val="28"/>
          <w:szCs w:val="28"/>
        </w:rPr>
        <w:t>вижность ионов). Численные значения коэф</w:t>
      </w:r>
      <w:r w:rsidRPr="00404FAC">
        <w:rPr>
          <w:rFonts w:ascii="Times New Roman" w:hAnsi="Times New Roman"/>
          <w:sz w:val="28"/>
          <w:szCs w:val="28"/>
        </w:rPr>
        <w:softHyphen/>
        <w:t>фициентов динамической вязкости необходимы для расчетов трубопроводов, ороситель</w:t>
      </w:r>
      <w:r w:rsidRPr="00404FAC">
        <w:rPr>
          <w:rFonts w:ascii="Times New Roman" w:hAnsi="Times New Roman"/>
          <w:sz w:val="28"/>
          <w:szCs w:val="28"/>
        </w:rPr>
        <w:softHyphen/>
        <w:t>ных комплексов, систем внесения жидких удобрений, вентил</w:t>
      </w:r>
      <w:r w:rsidRPr="00404FAC">
        <w:rPr>
          <w:rFonts w:ascii="Times New Roman" w:hAnsi="Times New Roman"/>
          <w:sz w:val="28"/>
          <w:szCs w:val="28"/>
        </w:rPr>
        <w:t>я</w:t>
      </w:r>
      <w:r w:rsidRPr="00404FAC">
        <w:rPr>
          <w:rFonts w:ascii="Times New Roman" w:hAnsi="Times New Roman"/>
          <w:sz w:val="28"/>
          <w:szCs w:val="28"/>
        </w:rPr>
        <w:t>ции и т.д.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Внутреннее трение относится к явлениям переноса. Рассмотрим медле</w:t>
      </w:r>
      <w:r w:rsidRPr="00404FAC">
        <w:rPr>
          <w:rFonts w:ascii="Times New Roman" w:hAnsi="Times New Roman"/>
          <w:sz w:val="28"/>
          <w:szCs w:val="28"/>
        </w:rPr>
        <w:t>н</w:t>
      </w:r>
      <w:r w:rsidRPr="00404FAC">
        <w:rPr>
          <w:rFonts w:ascii="Times New Roman" w:hAnsi="Times New Roman"/>
          <w:sz w:val="28"/>
          <w:szCs w:val="28"/>
        </w:rPr>
        <w:t>ное течение жидкости в трубе под действием постоянной внешней разности давлений, на</w:t>
      </w:r>
      <w:r>
        <w:rPr>
          <w:rFonts w:ascii="Times New Roman" w:hAnsi="Times New Roman"/>
          <w:sz w:val="28"/>
          <w:szCs w:val="28"/>
        </w:rPr>
        <w:t>правленной вдоль движения (рис.5</w:t>
      </w:r>
      <w:r w:rsidRPr="00404FAC">
        <w:rPr>
          <w:rFonts w:ascii="Times New Roman" w:hAnsi="Times New Roman"/>
          <w:sz w:val="28"/>
          <w:szCs w:val="28"/>
        </w:rPr>
        <w:t>,а). Скорости движения разных слоев в ней будут неодинаковы: наибольшее ее значение в центре и минимальное (близкое к нулю) - у стенок. Это связано с тем, что наряду с направленным движением вдоль трубы молекулы жидкости из-за хао</w:t>
      </w:r>
      <w:r w:rsidRPr="00404FAC">
        <w:rPr>
          <w:rFonts w:ascii="Times New Roman" w:hAnsi="Times New Roman"/>
          <w:sz w:val="28"/>
          <w:szCs w:val="28"/>
        </w:rPr>
        <w:softHyphen/>
        <w:t>тического (</w:t>
      </w:r>
      <w:proofErr w:type="gramStart"/>
      <w:r w:rsidRPr="00404FAC">
        <w:rPr>
          <w:rFonts w:ascii="Times New Roman" w:hAnsi="Times New Roman"/>
          <w:sz w:val="28"/>
          <w:szCs w:val="28"/>
        </w:rPr>
        <w:t xml:space="preserve">теплового) </w:t>
      </w:r>
      <w:proofErr w:type="gramEnd"/>
      <w:r w:rsidRPr="00404FAC">
        <w:rPr>
          <w:rFonts w:ascii="Times New Roman" w:hAnsi="Times New Roman"/>
          <w:sz w:val="28"/>
          <w:szCs w:val="28"/>
        </w:rPr>
        <w:t>движения перех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дят из слоя в слой.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36195" distB="36195" distL="6401435" distR="6401435" simplePos="0" relativeHeight="251660288" behindDoc="0" locked="0" layoutInCell="1" allowOverlap="1">
            <wp:simplePos x="0" y="0"/>
            <wp:positionH relativeFrom="margin">
              <wp:posOffset>920115</wp:posOffset>
            </wp:positionH>
            <wp:positionV relativeFrom="paragraph">
              <wp:posOffset>784225</wp:posOffset>
            </wp:positionV>
            <wp:extent cx="4345940" cy="816610"/>
            <wp:effectExtent l="19050" t="0" r="0" b="0"/>
            <wp:wrapSquare wrapText="bothSides"/>
            <wp:docPr id="2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2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4FAC">
        <w:rPr>
          <w:rFonts w:ascii="Times New Roman" w:hAnsi="Times New Roman"/>
          <w:sz w:val="28"/>
          <w:szCs w:val="28"/>
        </w:rPr>
        <w:t>При таком переходе происходит перенос импульса направленного движ</w:t>
      </w:r>
      <w:r w:rsidRPr="00404FAC">
        <w:rPr>
          <w:rFonts w:ascii="Times New Roman" w:hAnsi="Times New Roman"/>
          <w:sz w:val="28"/>
          <w:szCs w:val="28"/>
        </w:rPr>
        <w:t>е</w:t>
      </w:r>
      <w:r w:rsidRPr="00404FAC">
        <w:rPr>
          <w:rFonts w:ascii="Times New Roman" w:hAnsi="Times New Roman"/>
          <w:sz w:val="28"/>
          <w:szCs w:val="28"/>
        </w:rPr>
        <w:t>ния из слоя в слой, что приводит к ускорению слоя, движущегося более медленно, и замедлению слоя, движущегося быстрее.</w:t>
      </w:r>
    </w:p>
    <w:p w:rsidR="00CF7792" w:rsidRPr="00404FAC" w:rsidRDefault="00CF7792" w:rsidP="00CF7792"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5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Сила внутреннего трения, возникающая при относительном перемещении слоев жидкости, определяется формулой Нь</w:t>
      </w:r>
      <w:r w:rsidRPr="00404FAC">
        <w:rPr>
          <w:rFonts w:ascii="Times New Roman" w:hAnsi="Times New Roman"/>
          <w:sz w:val="28"/>
          <w:szCs w:val="28"/>
        </w:rPr>
        <w:t>ю</w:t>
      </w:r>
      <w:r w:rsidRPr="00404FAC">
        <w:rPr>
          <w:rFonts w:ascii="Times New Roman" w:hAnsi="Times New Roman"/>
          <w:sz w:val="28"/>
          <w:szCs w:val="28"/>
        </w:rPr>
        <w:t>тона: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404FAC">
        <w:rPr>
          <w:rFonts w:ascii="Times New Roman" w:hAnsi="Times New Roman"/>
          <w:position w:val="-24"/>
          <w:sz w:val="28"/>
          <w:szCs w:val="28"/>
          <w:lang w:val="en-US"/>
        </w:rPr>
        <w:object w:dxaOrig="17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30.75pt" o:ole="">
            <v:imagedata r:id="rId6" o:title=""/>
          </v:shape>
          <o:OLEObject Type="Embed" ProgID="Equation.3" ShapeID="_x0000_i1025" DrawAspect="Content" ObjectID="_1677343072" r:id="rId7"/>
        </w:object>
      </w:r>
      <w:r w:rsidRPr="00404FAC">
        <w:rPr>
          <w:rFonts w:ascii="Times New Roman" w:hAnsi="Times New Roman"/>
          <w:sz w:val="28"/>
          <w:szCs w:val="28"/>
        </w:rPr>
        <w:t xml:space="preserve">,            </w:t>
      </w:r>
      <w:r>
        <w:rPr>
          <w:rFonts w:ascii="Times New Roman" w:hAnsi="Times New Roman"/>
          <w:sz w:val="28"/>
          <w:szCs w:val="28"/>
        </w:rPr>
        <w:t xml:space="preserve">                              (5</w:t>
      </w:r>
      <w:r w:rsidRPr="00404FAC">
        <w:rPr>
          <w:rFonts w:ascii="Times New Roman" w:hAnsi="Times New Roman"/>
          <w:sz w:val="28"/>
          <w:szCs w:val="28"/>
        </w:rPr>
        <w:t>.1)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где </w:t>
      </w:r>
      <w:r w:rsidRPr="00404FAC">
        <w:rPr>
          <w:rFonts w:ascii="Times New Roman" w:hAnsi="Times New Roman"/>
          <w:sz w:val="28"/>
          <w:szCs w:val="28"/>
          <w:lang w:val="en-US"/>
        </w:rPr>
        <w:t>η</w:t>
      </w:r>
      <w:r w:rsidRPr="00404FAC">
        <w:rPr>
          <w:rFonts w:ascii="Times New Roman" w:hAnsi="Times New Roman"/>
          <w:sz w:val="28"/>
          <w:szCs w:val="28"/>
        </w:rPr>
        <w:t xml:space="preserve"> - коэффициент внутреннего трения (вязкости) жидкости;</w:t>
      </w:r>
      <w:r>
        <w:rPr>
          <w:rFonts w:ascii="Times New Roman" w:hAnsi="Times New Roman"/>
          <w:sz w:val="28"/>
          <w:szCs w:val="28"/>
        </w:rPr>
        <w:t xml:space="preserve"> знак минус означает, что импульс переносится в направлении убывания скорости слоя;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</w:t>
      </w:r>
      <w:r w:rsidRPr="00404FAC">
        <w:rPr>
          <w:rFonts w:ascii="Times New Roman" w:hAnsi="Times New Roman"/>
          <w:position w:val="-24"/>
          <w:sz w:val="28"/>
          <w:szCs w:val="28"/>
          <w:lang w:val="en-US"/>
        </w:rPr>
        <w:object w:dxaOrig="420" w:dyaOrig="619">
          <v:shape id="_x0000_i1026" type="#_x0000_t75" style="width:21.75pt;height:30.75pt" o:ole="">
            <v:imagedata r:id="rId8" o:title=""/>
          </v:shape>
          <o:OLEObject Type="Embed" ProgID="Equation.3" ShapeID="_x0000_i1026" DrawAspect="Content" ObjectID="_1677343073" r:id="rId9"/>
        </w:object>
      </w:r>
      <w:r w:rsidRPr="00404FAC">
        <w:rPr>
          <w:rFonts w:ascii="Times New Roman" w:hAnsi="Times New Roman"/>
          <w:sz w:val="28"/>
          <w:szCs w:val="28"/>
        </w:rPr>
        <w:t xml:space="preserve"> - градиент скорости - векторная величина, направленная перпенд</w:t>
      </w:r>
      <w:r w:rsidRPr="00404FAC">
        <w:rPr>
          <w:rFonts w:ascii="Times New Roman" w:hAnsi="Times New Roman"/>
          <w:sz w:val="28"/>
          <w:szCs w:val="28"/>
        </w:rPr>
        <w:t>и</w:t>
      </w:r>
      <w:r w:rsidRPr="00404FAC">
        <w:rPr>
          <w:rFonts w:ascii="Times New Roman" w:hAnsi="Times New Roman"/>
          <w:sz w:val="28"/>
          <w:szCs w:val="28"/>
        </w:rPr>
        <w:t>кулярно век</w:t>
      </w:r>
      <w:r w:rsidRPr="00404FAC">
        <w:rPr>
          <w:rFonts w:ascii="Times New Roman" w:hAnsi="Times New Roman"/>
          <w:sz w:val="28"/>
          <w:szCs w:val="28"/>
        </w:rPr>
        <w:softHyphen/>
        <w:t>тору скорости и показывающая изменение скорости на единице расстояния между слоями, и</w:t>
      </w:r>
      <w:r w:rsidRPr="00404FAC">
        <w:rPr>
          <w:rFonts w:ascii="Times New Roman" w:hAnsi="Times New Roman"/>
          <w:sz w:val="28"/>
          <w:szCs w:val="28"/>
        </w:rPr>
        <w:t>з</w:t>
      </w:r>
      <w:r w:rsidRPr="00404FAC">
        <w:rPr>
          <w:rFonts w:ascii="Times New Roman" w:hAnsi="Times New Roman"/>
          <w:sz w:val="28"/>
          <w:szCs w:val="28"/>
        </w:rPr>
        <w:t>меряется в с</w:t>
      </w:r>
      <w:r w:rsidRPr="00404FAC">
        <w:rPr>
          <w:rFonts w:ascii="Times New Roman" w:hAnsi="Times New Roman"/>
          <w:sz w:val="28"/>
          <w:szCs w:val="28"/>
          <w:vertAlign w:val="superscript"/>
        </w:rPr>
        <w:t>-1</w:t>
      </w:r>
      <w:r w:rsidRPr="00404FAC">
        <w:rPr>
          <w:rFonts w:ascii="Times New Roman" w:hAnsi="Times New Roman"/>
          <w:sz w:val="28"/>
          <w:szCs w:val="28"/>
        </w:rPr>
        <w:t>;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</w:t>
      </w:r>
      <w:r w:rsidRPr="00404FAC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80">
          <v:shape id="_x0000_i1027" type="#_x0000_t75" style="width:11.25pt;height:13.5pt" o:ole="">
            <v:imagedata r:id="rId10" o:title=""/>
          </v:shape>
          <o:OLEObject Type="Embed" ProgID="Equation.3" ShapeID="_x0000_i1027" DrawAspect="Content" ObjectID="_1677343074" r:id="rId11"/>
        </w:object>
      </w:r>
      <w:r w:rsidRPr="00404FAC">
        <w:rPr>
          <w:rFonts w:ascii="Times New Roman" w:hAnsi="Times New Roman"/>
          <w:sz w:val="28"/>
          <w:szCs w:val="28"/>
        </w:rPr>
        <w:t xml:space="preserve"> - площадь соприкасающихся слоев. Из этой формулы следует, что: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Pr="00404FAC">
        <w:rPr>
          <w:rFonts w:ascii="Times New Roman" w:hAnsi="Times New Roman"/>
          <w:position w:val="-56"/>
          <w:sz w:val="28"/>
          <w:szCs w:val="28"/>
          <w:lang w:val="en-US"/>
        </w:rPr>
        <w:object w:dxaOrig="1120" w:dyaOrig="980">
          <v:shape id="_x0000_i1028" type="#_x0000_t75" style="width:56.25pt;height:49.5pt" o:ole="">
            <v:imagedata r:id="rId12" o:title=""/>
          </v:shape>
          <o:OLEObject Type="Embed" ProgID="Equation.3" ShapeID="_x0000_i1028" DrawAspect="Content" ObjectID="_1677343075" r:id="rId13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(5</w:t>
      </w:r>
      <w:r w:rsidRPr="00404FAC">
        <w:rPr>
          <w:rFonts w:ascii="Times New Roman" w:hAnsi="Times New Roman"/>
          <w:sz w:val="28"/>
          <w:szCs w:val="28"/>
        </w:rPr>
        <w:t>.2)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уравнении (5</w:t>
      </w:r>
      <w:r w:rsidRPr="00404FAC">
        <w:rPr>
          <w:rFonts w:ascii="Times New Roman" w:hAnsi="Times New Roman"/>
          <w:sz w:val="28"/>
          <w:szCs w:val="28"/>
        </w:rPr>
        <w:t xml:space="preserve">.2) принять  </w:t>
      </w:r>
      <w:r w:rsidRPr="00404FAC">
        <w:rPr>
          <w:rFonts w:ascii="Times New Roman" w:hAnsi="Times New Roman"/>
          <w:position w:val="-24"/>
          <w:sz w:val="28"/>
          <w:szCs w:val="28"/>
          <w:lang w:val="en-US"/>
        </w:rPr>
        <w:object w:dxaOrig="1020" w:dyaOrig="620">
          <v:shape id="_x0000_i1029" type="#_x0000_t75" style="width:51.75pt;height:30.75pt" o:ole="">
            <v:imagedata r:id="rId14" o:title=""/>
          </v:shape>
          <o:OLEObject Type="Embed" ProgID="Equation.3" ShapeID="_x0000_i1029" DrawAspect="Content" ObjectID="_1677343076" r:id="rId15"/>
        </w:object>
      </w:r>
      <w:r w:rsidRPr="00404FAC">
        <w:rPr>
          <w:rFonts w:ascii="Times New Roman" w:hAnsi="Times New Roman"/>
          <w:sz w:val="28"/>
          <w:szCs w:val="28"/>
        </w:rPr>
        <w:t xml:space="preserve">; </w:t>
      </w:r>
      <w:r w:rsidRPr="00404FAC">
        <w:rPr>
          <w:rFonts w:ascii="Times New Roman" w:hAnsi="Times New Roman"/>
          <w:sz w:val="28"/>
          <w:szCs w:val="28"/>
          <w:lang w:val="en-US"/>
        </w:rPr>
        <w:t>S</w:t>
      </w:r>
      <w:r w:rsidRPr="00404FAC">
        <w:rPr>
          <w:rFonts w:ascii="Times New Roman" w:hAnsi="Times New Roman"/>
          <w:sz w:val="28"/>
          <w:szCs w:val="28"/>
        </w:rPr>
        <w:t xml:space="preserve"> = 1м</w:t>
      </w:r>
      <w:r w:rsidRPr="00404FAC">
        <w:rPr>
          <w:rFonts w:ascii="Times New Roman" w:hAnsi="Times New Roman"/>
          <w:sz w:val="28"/>
          <w:szCs w:val="28"/>
          <w:vertAlign w:val="superscript"/>
        </w:rPr>
        <w:t>2</w:t>
      </w:r>
      <w:r w:rsidRPr="00404FAC">
        <w:rPr>
          <w:rFonts w:ascii="Times New Roman" w:hAnsi="Times New Roman"/>
          <w:sz w:val="28"/>
          <w:szCs w:val="28"/>
        </w:rPr>
        <w:t xml:space="preserve">, то η = </w:t>
      </w:r>
      <w:r w:rsidRPr="00404FAC">
        <w:rPr>
          <w:rFonts w:ascii="Times New Roman" w:hAnsi="Times New Roman"/>
          <w:sz w:val="28"/>
          <w:szCs w:val="28"/>
          <w:lang w:val="en-US"/>
        </w:rPr>
        <w:t>F</w:t>
      </w:r>
      <w:proofErr w:type="spellStart"/>
      <w:r w:rsidRPr="00404FAC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proofErr w:type="gramStart"/>
      <w:r w:rsidRPr="00404FA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04FAC">
        <w:rPr>
          <w:rFonts w:ascii="Times New Roman" w:hAnsi="Times New Roman"/>
          <w:sz w:val="28"/>
          <w:szCs w:val="28"/>
        </w:rPr>
        <w:t xml:space="preserve">  т.е. коэфф</w:t>
      </w:r>
      <w:r w:rsidRPr="00404FAC">
        <w:rPr>
          <w:rFonts w:ascii="Times New Roman" w:hAnsi="Times New Roman"/>
          <w:sz w:val="28"/>
          <w:szCs w:val="28"/>
        </w:rPr>
        <w:t>и</w:t>
      </w:r>
      <w:r w:rsidRPr="00404FAC">
        <w:rPr>
          <w:rFonts w:ascii="Times New Roman" w:hAnsi="Times New Roman"/>
          <w:sz w:val="28"/>
          <w:szCs w:val="28"/>
        </w:rPr>
        <w:t>циентом вязкости называется физическая величина, численно равная силе внутреннего трения, действующей на единицу площади соприкаса</w:t>
      </w:r>
      <w:r w:rsidRPr="00404FAC">
        <w:rPr>
          <w:rFonts w:ascii="Times New Roman" w:hAnsi="Times New Roman"/>
          <w:sz w:val="28"/>
          <w:szCs w:val="28"/>
        </w:rPr>
        <w:t>ю</w:t>
      </w:r>
      <w:r w:rsidRPr="00404FAC">
        <w:rPr>
          <w:rFonts w:ascii="Times New Roman" w:hAnsi="Times New Roman"/>
          <w:sz w:val="28"/>
          <w:szCs w:val="28"/>
        </w:rPr>
        <w:t>щихся слоев, при градиенте скорости, рав</w:t>
      </w:r>
      <w:r w:rsidRPr="00404FAC">
        <w:rPr>
          <w:rFonts w:ascii="Times New Roman" w:hAnsi="Times New Roman"/>
          <w:sz w:val="28"/>
          <w:szCs w:val="28"/>
        </w:rPr>
        <w:softHyphen/>
        <w:t>ном 1 (единице).</w:t>
      </w:r>
    </w:p>
    <w:p w:rsidR="00CF7792" w:rsidRPr="00A26A3F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В СИ коэффициент динамической вязкости измеряется в Па · </w:t>
      </w:r>
      <w:proofErr w:type="gramStart"/>
      <w:r w:rsidRPr="00404FAC">
        <w:rPr>
          <w:rFonts w:ascii="Times New Roman" w:hAnsi="Times New Roman"/>
          <w:sz w:val="28"/>
          <w:szCs w:val="28"/>
        </w:rPr>
        <w:t>с</w:t>
      </w:r>
      <w:proofErr w:type="gramEnd"/>
      <w:r w:rsidRPr="00404FAC">
        <w:rPr>
          <w:rFonts w:ascii="Times New Roman" w:hAnsi="Times New Roman"/>
          <w:sz w:val="28"/>
          <w:szCs w:val="28"/>
        </w:rPr>
        <w:t>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b/>
          <w:sz w:val="28"/>
          <w:szCs w:val="28"/>
        </w:rPr>
        <w:t>Метод Стокса,</w:t>
      </w:r>
      <w:r w:rsidRPr="00404FAC">
        <w:rPr>
          <w:rFonts w:ascii="Times New Roman" w:hAnsi="Times New Roman"/>
          <w:sz w:val="28"/>
          <w:szCs w:val="28"/>
        </w:rPr>
        <w:t xml:space="preserve"> основанный на измерении скорости шарика, равномерно падающе</w:t>
      </w:r>
      <w:r w:rsidRPr="00404FAC">
        <w:rPr>
          <w:rFonts w:ascii="Times New Roman" w:hAnsi="Times New Roman"/>
          <w:sz w:val="28"/>
          <w:szCs w:val="28"/>
        </w:rPr>
        <w:softHyphen/>
        <w:t>го в вязкой среде.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На шарик, свободно падающий в вязк</w:t>
      </w:r>
      <w:r>
        <w:rPr>
          <w:rFonts w:ascii="Times New Roman" w:hAnsi="Times New Roman"/>
          <w:sz w:val="28"/>
          <w:szCs w:val="28"/>
        </w:rPr>
        <w:t>ой среде, действуют силы (рис. 5.2</w:t>
      </w:r>
      <w:r w:rsidRPr="00404FAC">
        <w:rPr>
          <w:rFonts w:ascii="Times New Roman" w:hAnsi="Times New Roman"/>
          <w:sz w:val="28"/>
          <w:szCs w:val="28"/>
        </w:rPr>
        <w:t>);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iCs/>
          <w:position w:val="-12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1) сила тяжести шарика </w:t>
      </w:r>
      <w:r w:rsidRPr="00404FAC">
        <w:rPr>
          <w:rFonts w:ascii="Times New Roman" w:hAnsi="Times New Roman"/>
          <w:position w:val="-12"/>
          <w:sz w:val="28"/>
          <w:szCs w:val="28"/>
          <w:lang w:val="en-US"/>
        </w:rPr>
        <w:object w:dxaOrig="1080" w:dyaOrig="360">
          <v:shape id="_x0000_i1030" type="#_x0000_t75" style="width:54pt;height:18pt" o:ole="">
            <v:imagedata r:id="rId16" o:title=""/>
          </v:shape>
          <o:OLEObject Type="Embed" ProgID="Equation.3" ShapeID="_x0000_i1030" DrawAspect="Content" ObjectID="_1677343077" r:id="rId17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iCs/>
          <w:position w:val="-10"/>
          <w:sz w:val="28"/>
          <w:szCs w:val="28"/>
        </w:rPr>
      </w:pPr>
      <w:r w:rsidRPr="00404FAC">
        <w:rPr>
          <w:rFonts w:ascii="Times New Roman" w:hAnsi="Times New Roman"/>
          <w:position w:val="-10"/>
          <w:sz w:val="28"/>
          <w:szCs w:val="28"/>
        </w:rPr>
        <w:t xml:space="preserve">Масса тела </w:t>
      </w:r>
      <w:r w:rsidRPr="00404FAC">
        <w:rPr>
          <w:rFonts w:ascii="Times New Roman" w:hAnsi="Times New Roman"/>
          <w:position w:val="-10"/>
          <w:sz w:val="28"/>
          <w:szCs w:val="28"/>
          <w:lang w:val="en-US"/>
        </w:rPr>
        <w:object w:dxaOrig="960" w:dyaOrig="320">
          <v:shape id="_x0000_i1031" type="#_x0000_t75" style="width:48pt;height:15.75pt" o:ole="">
            <v:imagedata r:id="rId18" o:title=""/>
          </v:shape>
          <o:OLEObject Type="Embed" ProgID="Equation.3" ShapeID="_x0000_i1031" DrawAspect="Content" ObjectID="_1677343078" r:id="rId19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24"/>
          <w:sz w:val="28"/>
          <w:szCs w:val="28"/>
        </w:rPr>
        <w:t xml:space="preserve">Объем сферы </w:t>
      </w:r>
      <w:r w:rsidRPr="00404FAC">
        <w:rPr>
          <w:rFonts w:ascii="Times New Roman" w:hAnsi="Times New Roman"/>
          <w:position w:val="-24"/>
          <w:sz w:val="28"/>
          <w:szCs w:val="28"/>
          <w:lang w:val="en-US"/>
        </w:rPr>
        <w:object w:dxaOrig="1259" w:dyaOrig="620">
          <v:shape id="_x0000_i1032" type="#_x0000_t75" style="width:63.75pt;height:30.75pt" o:ole="">
            <v:imagedata r:id="rId20" o:title=""/>
          </v:shape>
          <o:OLEObject Type="Embed" ProgID="Equation.3" ShapeID="_x0000_i1032" DrawAspect="Content" ObjectID="_1677343079" r:id="rId21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70100" cy="1765300"/>
            <wp:effectExtent l="19050" t="0" r="6350" b="0"/>
            <wp:docPr id="9" name="Рисунок 29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Graphic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792" w:rsidRPr="00404FAC" w:rsidRDefault="00CF7792" w:rsidP="00CF779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404FAC">
        <w:rPr>
          <w:rFonts w:ascii="Times New Roman" w:hAnsi="Times New Roman"/>
          <w:sz w:val="28"/>
          <w:szCs w:val="28"/>
        </w:rPr>
        <w:t>2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iCs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После подстановки получим для силы тяжести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iCs/>
          <w:sz w:val="28"/>
          <w:szCs w:val="28"/>
        </w:rPr>
      </w:pPr>
      <w:r w:rsidRPr="00404FAC">
        <w:rPr>
          <w:rFonts w:ascii="Times New Roman" w:hAnsi="Times New Roman"/>
          <w:position w:val="-24"/>
          <w:sz w:val="28"/>
          <w:szCs w:val="28"/>
          <w:lang w:val="en-US"/>
        </w:rPr>
        <w:object w:dxaOrig="2079" w:dyaOrig="620">
          <v:shape id="_x0000_i1033" type="#_x0000_t75" style="width:103.5pt;height:30.75pt" o:ole="">
            <v:imagedata r:id="rId23" o:title=""/>
          </v:shape>
          <o:OLEObject Type="Embed" ProgID="Equation.3" ShapeID="_x0000_i1033" DrawAspect="Content" ObjectID="_1677343080" r:id="rId24"/>
        </w:object>
      </w:r>
      <w:r w:rsidRPr="00404FAC">
        <w:rPr>
          <w:rFonts w:ascii="Times New Roman" w:hAnsi="Times New Roman"/>
          <w:sz w:val="28"/>
          <w:szCs w:val="28"/>
        </w:rPr>
        <w:t xml:space="preserve">,   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  <w:u w:val="single"/>
        </w:rPr>
      </w:pPr>
      <w:r w:rsidRPr="00404FAC">
        <w:rPr>
          <w:rFonts w:ascii="Times New Roman" w:hAnsi="Times New Roman"/>
          <w:sz w:val="28"/>
          <w:szCs w:val="28"/>
        </w:rPr>
        <w:t xml:space="preserve">где: </w:t>
      </w:r>
      <w:r w:rsidRPr="00404FAC">
        <w:rPr>
          <w:rFonts w:ascii="Times New Roman" w:hAnsi="Times New Roman"/>
          <w:sz w:val="28"/>
          <w:szCs w:val="28"/>
          <w:lang w:val="en-US"/>
        </w:rPr>
        <w:t>m</w:t>
      </w:r>
      <w:r w:rsidRPr="00404FAC">
        <w:rPr>
          <w:rFonts w:ascii="Times New Roman" w:hAnsi="Times New Roman"/>
          <w:sz w:val="28"/>
          <w:szCs w:val="28"/>
        </w:rPr>
        <w:t xml:space="preserve"> - масса шарика, </w:t>
      </w:r>
      <w:r w:rsidRPr="00404FAC">
        <w:rPr>
          <w:rFonts w:ascii="Times New Roman" w:hAnsi="Times New Roman"/>
          <w:sz w:val="28"/>
          <w:szCs w:val="28"/>
          <w:lang w:val="en-US"/>
        </w:rPr>
        <w:t>g</w:t>
      </w:r>
      <w:r w:rsidRPr="00404FAC">
        <w:rPr>
          <w:rFonts w:ascii="Times New Roman" w:hAnsi="Times New Roman"/>
          <w:sz w:val="28"/>
          <w:szCs w:val="28"/>
        </w:rPr>
        <w:t xml:space="preserve"> - ускоре</w:t>
      </w:r>
      <w:r w:rsidRPr="00404FAC">
        <w:rPr>
          <w:rFonts w:ascii="Times New Roman" w:hAnsi="Times New Roman"/>
          <w:sz w:val="28"/>
          <w:szCs w:val="28"/>
        </w:rPr>
        <w:softHyphen/>
        <w:t>ние силы тяжести, ρ</w:t>
      </w:r>
      <w:r w:rsidRPr="00404FAC">
        <w:rPr>
          <w:rFonts w:ascii="Times New Roman" w:hAnsi="Times New Roman"/>
          <w:sz w:val="28"/>
          <w:szCs w:val="28"/>
          <w:vertAlign w:val="subscript"/>
        </w:rPr>
        <w:t>2</w:t>
      </w:r>
      <w:r w:rsidRPr="00404FAC">
        <w:rPr>
          <w:rFonts w:ascii="Times New Roman" w:hAnsi="Times New Roman"/>
          <w:sz w:val="28"/>
          <w:szCs w:val="28"/>
        </w:rPr>
        <w:t xml:space="preserve"> - плот</w:t>
      </w:r>
      <w:r w:rsidRPr="00404FAC">
        <w:rPr>
          <w:rFonts w:ascii="Times New Roman" w:hAnsi="Times New Roman"/>
          <w:sz w:val="28"/>
          <w:szCs w:val="28"/>
        </w:rPr>
        <w:softHyphen/>
        <w:t>ность матери</w:t>
      </w:r>
      <w:r w:rsidRPr="00404FAC">
        <w:rPr>
          <w:rFonts w:ascii="Times New Roman" w:hAnsi="Times New Roman"/>
          <w:sz w:val="28"/>
          <w:szCs w:val="28"/>
        </w:rPr>
        <w:t>а</w:t>
      </w:r>
      <w:r w:rsidRPr="00404FAC">
        <w:rPr>
          <w:rFonts w:ascii="Times New Roman" w:hAnsi="Times New Roman"/>
          <w:sz w:val="28"/>
          <w:szCs w:val="28"/>
        </w:rPr>
        <w:t xml:space="preserve">ла шарика,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V - объем шарика, </w:t>
      </w:r>
      <w:r w:rsidRPr="00404FAC">
        <w:rPr>
          <w:rFonts w:ascii="Times New Roman" w:hAnsi="Times New Roman"/>
          <w:sz w:val="28"/>
          <w:szCs w:val="28"/>
          <w:lang w:val="en-US"/>
        </w:rPr>
        <w:t>r</w:t>
      </w:r>
      <w:r w:rsidRPr="00404FAC">
        <w:rPr>
          <w:rFonts w:ascii="Times New Roman" w:hAnsi="Times New Roman"/>
          <w:sz w:val="28"/>
          <w:szCs w:val="28"/>
        </w:rPr>
        <w:t xml:space="preserve"> - радиус;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2) выталкивающая сила Архимеда: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iCs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</w:t>
      </w:r>
      <w:r w:rsidRPr="00404FAC">
        <w:rPr>
          <w:rFonts w:ascii="Times New Roman" w:hAnsi="Times New Roman"/>
          <w:position w:val="-10"/>
          <w:sz w:val="28"/>
          <w:szCs w:val="28"/>
          <w:lang w:val="en-US"/>
        </w:rPr>
        <w:object w:dxaOrig="1339" w:dyaOrig="340">
          <v:shape id="_x0000_i1034" type="#_x0000_t75" style="width:66.75pt;height:17.25pt" o:ole="">
            <v:imagedata r:id="rId25" o:title=""/>
          </v:shape>
          <o:OLEObject Type="Embed" ProgID="Equation.3" ShapeID="_x0000_i1034" DrawAspect="Content" ObjectID="_1677343081" r:id="rId26"/>
        </w:object>
      </w:r>
      <w:r w:rsidRPr="00404FAC">
        <w:rPr>
          <w:rFonts w:ascii="Times New Roman" w:hAnsi="Times New Roman"/>
          <w:sz w:val="28"/>
          <w:szCs w:val="28"/>
        </w:rPr>
        <w:t xml:space="preserve">;    </w:t>
      </w:r>
      <w:r w:rsidRPr="00404FAC">
        <w:rPr>
          <w:rFonts w:ascii="Times New Roman" w:hAnsi="Times New Roman"/>
          <w:position w:val="-24"/>
          <w:sz w:val="28"/>
          <w:szCs w:val="28"/>
          <w:lang w:val="en-US"/>
        </w:rPr>
        <w:object w:dxaOrig="2059" w:dyaOrig="620">
          <v:shape id="_x0000_i1035" type="#_x0000_t75" style="width:102.75pt;height:30.75pt" o:ole="">
            <v:imagedata r:id="rId27" o:title=""/>
          </v:shape>
          <o:OLEObject Type="Embed" ProgID="Equation.3" ShapeID="_x0000_i1035" DrawAspect="Content" ObjectID="_1677343082" r:id="rId28"/>
        </w:object>
      </w:r>
      <w:r w:rsidRPr="00404FAC">
        <w:rPr>
          <w:rFonts w:ascii="Times New Roman" w:hAnsi="Times New Roman"/>
          <w:sz w:val="28"/>
          <w:szCs w:val="28"/>
        </w:rPr>
        <w:t xml:space="preserve">  ,                                                                                                 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где </w:t>
      </w:r>
      <w:r w:rsidRPr="00404FAC">
        <w:rPr>
          <w:rFonts w:ascii="Times New Roman" w:hAnsi="Times New Roman"/>
          <w:sz w:val="28"/>
          <w:szCs w:val="28"/>
          <w:lang w:val="en-US"/>
        </w:rPr>
        <w:t>F</w:t>
      </w:r>
      <w:r w:rsidRPr="00404FAC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404FAC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404FAC">
        <w:rPr>
          <w:rFonts w:ascii="Times New Roman" w:hAnsi="Times New Roman"/>
          <w:sz w:val="28"/>
          <w:szCs w:val="28"/>
        </w:rPr>
        <w:t>равна</w:t>
      </w:r>
      <w:proofErr w:type="gramEnd"/>
      <w:r w:rsidRPr="00404FAC">
        <w:rPr>
          <w:rFonts w:ascii="Times New Roman" w:hAnsi="Times New Roman"/>
          <w:sz w:val="28"/>
          <w:szCs w:val="28"/>
        </w:rPr>
        <w:t xml:space="preserve"> весу вытесненной шариком жидкости,   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240" w:dyaOrig="280">
          <v:shape id="_x0000_i1036" type="#_x0000_t75" style="width:12pt;height:13.5pt" o:ole="">
            <v:imagedata r:id="rId29" o:title=""/>
          </v:shape>
          <o:OLEObject Type="Embed" ProgID="Equation.3" ShapeID="_x0000_i1036" DrawAspect="Content" ObjectID="_1677343083" r:id="rId30"/>
        </w:object>
      </w:r>
      <w:r w:rsidRPr="00404FAC">
        <w:rPr>
          <w:rFonts w:ascii="Times New Roman" w:hAnsi="Times New Roman"/>
          <w:sz w:val="28"/>
          <w:szCs w:val="28"/>
        </w:rPr>
        <w:t xml:space="preserve">- объем вытесненной шариком жидкости, </w:t>
      </w:r>
      <w:r w:rsidRPr="00404FAC">
        <w:rPr>
          <w:rFonts w:ascii="Times New Roman" w:hAnsi="Times New Roman"/>
          <w:sz w:val="28"/>
          <w:szCs w:val="28"/>
          <w:lang w:val="el-GR"/>
        </w:rPr>
        <w:t>ρ</w:t>
      </w:r>
      <w:r w:rsidRPr="00404FAC">
        <w:rPr>
          <w:rFonts w:ascii="Times New Roman" w:hAnsi="Times New Roman"/>
          <w:sz w:val="28"/>
          <w:szCs w:val="28"/>
          <w:vertAlign w:val="subscript"/>
        </w:rPr>
        <w:t>1</w:t>
      </w:r>
      <w:r w:rsidRPr="00404FAC">
        <w:rPr>
          <w:rFonts w:ascii="Times New Roman" w:hAnsi="Times New Roman"/>
          <w:sz w:val="28"/>
          <w:szCs w:val="28"/>
        </w:rPr>
        <w:t xml:space="preserve"> - плотность жидк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сти.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404FAC">
        <w:rPr>
          <w:rFonts w:ascii="Times New Roman" w:hAnsi="Times New Roman"/>
          <w:sz w:val="28"/>
          <w:szCs w:val="28"/>
        </w:rPr>
        <w:t>. Сила сопротивления движению, обусловленная силами внутреннего трения меж</w:t>
      </w:r>
      <w:r w:rsidRPr="00404FAC">
        <w:rPr>
          <w:rFonts w:ascii="Times New Roman" w:hAnsi="Times New Roman"/>
          <w:sz w:val="28"/>
          <w:szCs w:val="28"/>
        </w:rPr>
        <w:softHyphen/>
        <w:t>ду слоями жидкости, которая для малых скоростей падения н</w:t>
      </w:r>
      <w:r w:rsidRPr="00404FAC">
        <w:rPr>
          <w:rFonts w:ascii="Times New Roman" w:hAnsi="Times New Roman"/>
          <w:sz w:val="28"/>
          <w:szCs w:val="28"/>
        </w:rPr>
        <w:t>е</w:t>
      </w:r>
      <w:r w:rsidRPr="00404FAC">
        <w:rPr>
          <w:rFonts w:ascii="Times New Roman" w:hAnsi="Times New Roman"/>
          <w:sz w:val="28"/>
          <w:szCs w:val="28"/>
        </w:rPr>
        <w:t>больших шарообразных тел, как показал Стокс, равна: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                  </w:t>
      </w:r>
      <w:r w:rsidRPr="00404FAC">
        <w:rPr>
          <w:rFonts w:ascii="Times New Roman" w:hAnsi="Times New Roman"/>
          <w:position w:val="-12"/>
          <w:sz w:val="28"/>
          <w:szCs w:val="28"/>
          <w:lang w:val="en-US"/>
        </w:rPr>
        <w:object w:dxaOrig="1620" w:dyaOrig="360">
          <v:shape id="_x0000_i1037" type="#_x0000_t75" style="width:81pt;height:18pt" o:ole="">
            <v:imagedata r:id="rId31" o:title=""/>
          </v:shape>
          <o:OLEObject Type="Embed" ProgID="Equation.3" ShapeID="_x0000_i1037" DrawAspect="Content" ObjectID="_1677343084" r:id="rId32"/>
        </w:object>
      </w:r>
      <w:r w:rsidRPr="00404FAC">
        <w:rPr>
          <w:rFonts w:ascii="Times New Roman" w:hAnsi="Times New Roman"/>
          <w:sz w:val="28"/>
          <w:szCs w:val="28"/>
        </w:rPr>
        <w:t xml:space="preserve"> 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где </w:t>
      </w:r>
      <w:r w:rsidRPr="00404FAC">
        <w:rPr>
          <w:rFonts w:ascii="Times New Roman" w:hAnsi="Times New Roman"/>
          <w:position w:val="-6"/>
          <w:sz w:val="28"/>
          <w:szCs w:val="28"/>
          <w:lang w:val="el-GR"/>
        </w:rPr>
        <w:object w:dxaOrig="260" w:dyaOrig="280">
          <v:shape id="_x0000_i1038" type="#_x0000_t75" style="width:12.75pt;height:13.5pt" o:ole="">
            <v:imagedata r:id="rId33" o:title=""/>
          </v:shape>
          <o:OLEObject Type="Embed" ProgID="Equation.3" ShapeID="_x0000_i1038" DrawAspect="Content" ObjectID="_1677343085" r:id="rId34"/>
        </w:object>
      </w:r>
      <w:r w:rsidRPr="00404FAC">
        <w:rPr>
          <w:rFonts w:ascii="Times New Roman" w:hAnsi="Times New Roman"/>
          <w:sz w:val="28"/>
          <w:szCs w:val="28"/>
        </w:rPr>
        <w:t xml:space="preserve"> - скорость движения шарика.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lastRenderedPageBreak/>
        <w:tab/>
        <w:t xml:space="preserve">Применяя второй закон Ньютона для движения шарика, получим уравнение: </w:t>
      </w:r>
      <w:r w:rsidRPr="00404FAC">
        <w:rPr>
          <w:rFonts w:ascii="Times New Roman" w:hAnsi="Times New Roman"/>
          <w:position w:val="-12"/>
          <w:sz w:val="28"/>
          <w:szCs w:val="28"/>
          <w:lang w:val="en-US"/>
        </w:rPr>
        <w:object w:dxaOrig="2040" w:dyaOrig="400">
          <v:shape id="_x0000_i1039" type="#_x0000_t75" style="width:102pt;height:19.5pt" o:ole="">
            <v:imagedata r:id="rId35" o:title=""/>
          </v:shape>
          <o:OLEObject Type="Embed" ProgID="Equation.3" ShapeID="_x0000_i1039" DrawAspect="Content" ObjectID="_1677343086" r:id="rId36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Вначале шарик движется ускоренно, но по мере увеличения скорости падения ша</w:t>
      </w:r>
      <w:r w:rsidRPr="00404FAC">
        <w:rPr>
          <w:rFonts w:ascii="Times New Roman" w:hAnsi="Times New Roman"/>
          <w:sz w:val="28"/>
          <w:szCs w:val="28"/>
        </w:rPr>
        <w:softHyphen/>
        <w:t xml:space="preserve">рика сила сопротивления </w:t>
      </w:r>
      <w:proofErr w:type="spellStart"/>
      <w:r w:rsidRPr="00404FAC">
        <w:rPr>
          <w:rFonts w:ascii="Times New Roman" w:hAnsi="Times New Roman"/>
          <w:sz w:val="28"/>
          <w:szCs w:val="28"/>
          <w:lang w:val="en-US"/>
        </w:rPr>
        <w:t>F</w:t>
      </w:r>
      <w:r w:rsidRPr="00404FAC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proofErr w:type="spellEnd"/>
      <w:r w:rsidRPr="00404FAC">
        <w:rPr>
          <w:rFonts w:ascii="Times New Roman" w:hAnsi="Times New Roman"/>
          <w:sz w:val="28"/>
          <w:szCs w:val="28"/>
        </w:rPr>
        <w:t xml:space="preserve"> будет тоже возрастать, и наступит т</w:t>
      </w:r>
      <w:r w:rsidRPr="00404FAC">
        <w:rPr>
          <w:rFonts w:ascii="Times New Roman" w:hAnsi="Times New Roman"/>
          <w:sz w:val="28"/>
          <w:szCs w:val="28"/>
        </w:rPr>
        <w:t>а</w:t>
      </w:r>
      <w:r w:rsidRPr="00404FAC">
        <w:rPr>
          <w:rFonts w:ascii="Times New Roman" w:hAnsi="Times New Roman"/>
          <w:sz w:val="28"/>
          <w:szCs w:val="28"/>
        </w:rPr>
        <w:t xml:space="preserve">кой момент, когда движение шарика станет равномерным.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Применяя второй закон Ньютона для движения шарика, получим уравн</w:t>
      </w:r>
      <w:r w:rsidRPr="00404FAC">
        <w:rPr>
          <w:rFonts w:ascii="Times New Roman" w:hAnsi="Times New Roman"/>
          <w:sz w:val="28"/>
          <w:szCs w:val="28"/>
        </w:rPr>
        <w:t>е</w:t>
      </w:r>
      <w:r w:rsidRPr="00404FAC">
        <w:rPr>
          <w:rFonts w:ascii="Times New Roman" w:hAnsi="Times New Roman"/>
          <w:sz w:val="28"/>
          <w:szCs w:val="28"/>
        </w:rPr>
        <w:t xml:space="preserve">ние: </w:t>
      </w:r>
      <w:r w:rsidRPr="00404FAC">
        <w:rPr>
          <w:rFonts w:ascii="Times New Roman" w:hAnsi="Times New Roman"/>
          <w:position w:val="-12"/>
          <w:sz w:val="28"/>
          <w:szCs w:val="28"/>
          <w:lang w:val="en-US"/>
        </w:rPr>
        <w:object w:dxaOrig="1719" w:dyaOrig="400">
          <v:shape id="_x0000_i1040" type="#_x0000_t75" style="width:85.5pt;height:19.5pt" o:ole="">
            <v:imagedata r:id="rId37" o:title=""/>
          </v:shape>
          <o:OLEObject Type="Embed" ProgID="Equation.3" ShapeID="_x0000_i1040" DrawAspect="Content" ObjectID="_1677343087" r:id="rId38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Значит, сила тяжести уравновесится выталкивающей силой и силой сопр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тивления: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404FAC">
        <w:rPr>
          <w:rFonts w:ascii="Times New Roman" w:hAnsi="Times New Roman"/>
          <w:position w:val="-12"/>
          <w:sz w:val="28"/>
          <w:szCs w:val="28"/>
          <w:lang w:val="en-US"/>
        </w:rPr>
        <w:object w:dxaOrig="1359" w:dyaOrig="360">
          <v:shape id="_x0000_i1041" type="#_x0000_t75" style="width:67.5pt;height:18pt" o:ole="">
            <v:imagedata r:id="rId39" o:title=""/>
          </v:shape>
          <o:OLEObject Type="Embed" ProgID="Equation.3" ShapeID="_x0000_i1041" DrawAspect="Content" ObjectID="_1677343088" r:id="rId40"/>
        </w:object>
      </w:r>
      <w:r w:rsidRPr="00404FAC">
        <w:rPr>
          <w:rFonts w:ascii="Times New Roman" w:hAnsi="Times New Roman"/>
          <w:sz w:val="28"/>
          <w:szCs w:val="28"/>
        </w:rPr>
        <w:t xml:space="preserve">.                                            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Движение шарика станет равномерным.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4FAC">
        <w:rPr>
          <w:rFonts w:ascii="Times New Roman" w:hAnsi="Times New Roman"/>
          <w:sz w:val="28"/>
          <w:szCs w:val="28"/>
        </w:rPr>
        <w:t>Подставляя выражения для силы тяжести, Архимеда и Стокса,  пол</w:t>
      </w:r>
      <w:r w:rsidRPr="00404FAC">
        <w:rPr>
          <w:rFonts w:ascii="Times New Roman" w:hAnsi="Times New Roman"/>
          <w:sz w:val="28"/>
          <w:szCs w:val="28"/>
        </w:rPr>
        <w:t>у</w:t>
      </w:r>
      <w:r w:rsidRPr="00404FAC">
        <w:rPr>
          <w:rFonts w:ascii="Times New Roman" w:hAnsi="Times New Roman"/>
          <w:sz w:val="28"/>
          <w:szCs w:val="28"/>
        </w:rPr>
        <w:t>чим:</w:t>
      </w:r>
      <w:proofErr w:type="gramEnd"/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                      </w:t>
      </w:r>
      <w:r w:rsidRPr="00404FAC">
        <w:rPr>
          <w:rFonts w:ascii="Times New Roman" w:hAnsi="Times New Roman"/>
          <w:position w:val="-24"/>
          <w:sz w:val="28"/>
          <w:szCs w:val="28"/>
          <w:lang w:val="en-US"/>
        </w:rPr>
        <w:object w:dxaOrig="4320" w:dyaOrig="620">
          <v:shape id="_x0000_i1042" type="#_x0000_t75" style="width:3in;height:30.75pt" o:ole="">
            <v:imagedata r:id="rId41" o:title=""/>
          </v:shape>
          <o:OLEObject Type="Embed" ProgID="Equation.3" ShapeID="_x0000_i1042" DrawAspect="Content" ObjectID="_1677343089" r:id="rId42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Из последнего уравнения определим коэффициент вязкости: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404FAC">
        <w:rPr>
          <w:rFonts w:ascii="Times New Roman" w:hAnsi="Times New Roman"/>
          <w:position w:val="-24"/>
          <w:sz w:val="28"/>
          <w:szCs w:val="28"/>
          <w:lang w:val="en-US"/>
        </w:rPr>
        <w:object w:dxaOrig="2240" w:dyaOrig="660">
          <v:shape id="_x0000_i1043" type="#_x0000_t75" style="width:112.5pt;height:33.75pt" o:ole="">
            <v:imagedata r:id="rId43" o:title=""/>
          </v:shape>
          <o:OLEObject Type="Embed" ProgID="Equation.3" ShapeID="_x0000_i1043" DrawAspect="Content" ObjectID="_1677343090" r:id="rId44"/>
        </w:objec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F7792" w:rsidRDefault="00CF7792" w:rsidP="00CF779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A26A3F">
        <w:rPr>
          <w:rFonts w:ascii="Times New Roman" w:hAnsi="Times New Roman"/>
          <w:b/>
          <w:bCs/>
          <w:i/>
          <w:sz w:val="28"/>
          <w:szCs w:val="28"/>
        </w:rPr>
        <w:t>Экспериментальная часть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04FAC">
        <w:rPr>
          <w:rFonts w:ascii="Times New Roman" w:hAnsi="Times New Roman"/>
          <w:sz w:val="28"/>
          <w:szCs w:val="28"/>
        </w:rPr>
        <w:t xml:space="preserve">1. Плотность касторового масла </w:t>
      </w:r>
      <w:r w:rsidRPr="00404FAC">
        <w:rPr>
          <w:rFonts w:ascii="Times New Roman" w:hAnsi="Times New Roman"/>
          <w:position w:val="-10"/>
          <w:sz w:val="28"/>
          <w:szCs w:val="28"/>
        </w:rPr>
        <w:object w:dxaOrig="499" w:dyaOrig="340">
          <v:shape id="_x0000_i1044" type="#_x0000_t75" style="width:24.75pt;height:17.25pt" o:ole="">
            <v:imagedata r:id="rId45" o:title=""/>
          </v:shape>
          <o:OLEObject Type="Embed" ProgID="Equation.3" ShapeID="_x0000_i1044" DrawAspect="Content" ObjectID="_1677343091" r:id="rId46"/>
        </w:object>
      </w:r>
      <w:r w:rsidRPr="00404FAC">
        <w:rPr>
          <w:rFonts w:ascii="Times New Roman" w:hAnsi="Times New Roman"/>
          <w:sz w:val="28"/>
          <w:szCs w:val="28"/>
        </w:rPr>
        <w:t xml:space="preserve"> 960   кг/м</w:t>
      </w:r>
      <w:r w:rsidRPr="00404FAC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04FAC">
        <w:rPr>
          <w:rFonts w:ascii="Times New Roman" w:hAnsi="Times New Roman"/>
          <w:sz w:val="28"/>
          <w:szCs w:val="28"/>
        </w:rPr>
        <w:t xml:space="preserve">Плотность свинца </w:t>
      </w:r>
      <w:r w:rsidRPr="00404FAC">
        <w:rPr>
          <w:rFonts w:ascii="Times New Roman" w:hAnsi="Times New Roman"/>
          <w:position w:val="-10"/>
          <w:sz w:val="28"/>
          <w:szCs w:val="28"/>
        </w:rPr>
        <w:object w:dxaOrig="540" w:dyaOrig="340">
          <v:shape id="_x0000_i1045" type="#_x0000_t75" style="width:27.75pt;height:17.25pt" o:ole="">
            <v:imagedata r:id="rId47" o:title=""/>
          </v:shape>
          <o:OLEObject Type="Embed" ProgID="Equation.3" ShapeID="_x0000_i1045" DrawAspect="Content" ObjectID="_1677343092" r:id="rId48"/>
        </w:object>
      </w:r>
      <w:r w:rsidRPr="00404FAC">
        <w:rPr>
          <w:rFonts w:ascii="Times New Roman" w:hAnsi="Times New Roman"/>
          <w:sz w:val="28"/>
          <w:szCs w:val="28"/>
        </w:rPr>
        <w:t>11340</w:t>
      </w:r>
      <w:r w:rsidRPr="00404FAC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404FAC">
        <w:rPr>
          <w:rFonts w:ascii="Times New Roman" w:hAnsi="Times New Roman"/>
          <w:sz w:val="28"/>
          <w:szCs w:val="28"/>
        </w:rPr>
        <w:t xml:space="preserve"> кг/м</w:t>
      </w:r>
      <w:r w:rsidRPr="00404FAC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Вычислите константу опыта по формуле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 </w:t>
      </w:r>
      <w:r w:rsidRPr="00404FAC">
        <w:rPr>
          <w:rFonts w:ascii="Times New Roman" w:hAnsi="Times New Roman"/>
          <w:position w:val="-24"/>
          <w:sz w:val="28"/>
          <w:szCs w:val="28"/>
        </w:rPr>
        <w:object w:dxaOrig="2079" w:dyaOrig="640">
          <v:shape id="_x0000_i1046" type="#_x0000_t75" style="width:103.5pt;height:31.5pt" o:ole="">
            <v:imagedata r:id="rId49" o:title=""/>
          </v:shape>
          <o:OLEObject Type="Embed" ProgID="Equation.3" ShapeID="_x0000_i1046" DrawAspect="Content" ObjectID="_1677343093" r:id="rId50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2. Заполните таблицу 1:</w:t>
      </w:r>
    </w:p>
    <w:p w:rsidR="00CF7792" w:rsidRDefault="00CF7792" w:rsidP="00CF7792">
      <w:pPr>
        <w:pStyle w:val="2"/>
        <w:jc w:val="both"/>
        <w:rPr>
          <w:rFonts w:ascii="Times New Roman" w:hAnsi="Times New Roman"/>
          <w:b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 w:rsidRPr="00404FAC">
        <w:rPr>
          <w:rFonts w:ascii="Times New Roman" w:hAnsi="Times New Roman"/>
          <w:b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1723"/>
        <w:gridCol w:w="2106"/>
        <w:gridCol w:w="2806"/>
        <w:gridCol w:w="2126"/>
      </w:tblGrid>
      <w:tr w:rsidR="00CF7792" w:rsidRPr="00404FAC" w:rsidTr="00D372A6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Диаметр шарика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Радиус шарика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Путь, пройденный шариком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Время падения шарика</w:t>
            </w:r>
          </w:p>
        </w:tc>
      </w:tr>
      <w:tr w:rsidR="00CF7792" w:rsidRPr="00404FAC" w:rsidTr="00D372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,</w:t>
            </w:r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,</w:t>
            </w:r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,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04FAC">
              <w:rPr>
                <w:rFonts w:ascii="Times New Roman" w:hAnsi="Times New Roman"/>
                <w:sz w:val="28"/>
                <w:szCs w:val="28"/>
              </w:rPr>
              <w:t>, с</w:t>
            </w: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7792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3. Вычислите скорость падения шарика: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880" w:dyaOrig="680">
          <v:shape id="_x0000_i1047" type="#_x0000_t75" style="width:43.5pt;height:33.75pt" o:ole="">
            <v:imagedata r:id="rId51" o:title=""/>
          </v:shape>
          <o:OLEObject Type="Embed" ProgID="Equation.3" ShapeID="_x0000_i1047" DrawAspect="Content" ObjectID="_1677343094" r:id="rId52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gramStart"/>
      <w:r w:rsidRPr="00404FAC">
        <w:rPr>
          <w:rFonts w:ascii="Times New Roman" w:hAnsi="Times New Roman"/>
          <w:sz w:val="28"/>
          <w:szCs w:val="28"/>
        </w:rPr>
        <w:t>м</w:t>
      </w:r>
      <w:proofErr w:type="gramEnd"/>
      <w:r w:rsidRPr="00404FAC">
        <w:rPr>
          <w:rFonts w:ascii="Times New Roman" w:hAnsi="Times New Roman"/>
          <w:sz w:val="28"/>
          <w:szCs w:val="28"/>
        </w:rPr>
        <w:t>/с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940" w:dyaOrig="680">
          <v:shape id="_x0000_i1048" type="#_x0000_t75" style="width:46.5pt;height:33.75pt" o:ole="">
            <v:imagedata r:id="rId53" o:title=""/>
          </v:shape>
          <o:OLEObject Type="Embed" ProgID="Equation.3" ShapeID="_x0000_i1048" DrawAspect="Content" ObjectID="_1677343095" r:id="rId54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gramStart"/>
      <w:r w:rsidRPr="00404FAC">
        <w:rPr>
          <w:rFonts w:ascii="Times New Roman" w:hAnsi="Times New Roman"/>
          <w:sz w:val="28"/>
          <w:szCs w:val="28"/>
        </w:rPr>
        <w:t>м</w:t>
      </w:r>
      <w:proofErr w:type="gramEnd"/>
      <w:r w:rsidRPr="00404FAC">
        <w:rPr>
          <w:rFonts w:ascii="Times New Roman" w:hAnsi="Times New Roman"/>
          <w:sz w:val="28"/>
          <w:szCs w:val="28"/>
        </w:rPr>
        <w:t>/с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920" w:dyaOrig="680">
          <v:shape id="_x0000_i1049" type="#_x0000_t75" style="width:45.75pt;height:33.75pt" o:ole="">
            <v:imagedata r:id="rId55" o:title=""/>
          </v:shape>
          <o:OLEObject Type="Embed" ProgID="Equation.3" ShapeID="_x0000_i1049" DrawAspect="Content" ObjectID="_1677343096" r:id="rId56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gramStart"/>
      <w:r w:rsidRPr="00404FAC">
        <w:rPr>
          <w:rFonts w:ascii="Times New Roman" w:hAnsi="Times New Roman"/>
          <w:sz w:val="28"/>
          <w:szCs w:val="28"/>
        </w:rPr>
        <w:t>м</w:t>
      </w:r>
      <w:proofErr w:type="gramEnd"/>
      <w:r w:rsidRPr="00404FAC">
        <w:rPr>
          <w:rFonts w:ascii="Times New Roman" w:hAnsi="Times New Roman"/>
          <w:sz w:val="28"/>
          <w:szCs w:val="28"/>
        </w:rPr>
        <w:t>/с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940" w:dyaOrig="680">
          <v:shape id="_x0000_i1050" type="#_x0000_t75" style="width:46.5pt;height:33.75pt" o:ole="">
            <v:imagedata r:id="rId57" o:title=""/>
          </v:shape>
          <o:OLEObject Type="Embed" ProgID="Equation.3" ShapeID="_x0000_i1050" DrawAspect="Content" ObjectID="_1677343097" r:id="rId58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gramStart"/>
      <w:r w:rsidRPr="00404FAC">
        <w:rPr>
          <w:rFonts w:ascii="Times New Roman" w:hAnsi="Times New Roman"/>
          <w:sz w:val="28"/>
          <w:szCs w:val="28"/>
        </w:rPr>
        <w:t>м</w:t>
      </w:r>
      <w:proofErr w:type="gramEnd"/>
      <w:r w:rsidRPr="00404FAC">
        <w:rPr>
          <w:rFonts w:ascii="Times New Roman" w:hAnsi="Times New Roman"/>
          <w:sz w:val="28"/>
          <w:szCs w:val="28"/>
        </w:rPr>
        <w:t>/с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920" w:dyaOrig="680">
          <v:shape id="_x0000_i1051" type="#_x0000_t75" style="width:45.75pt;height:33.75pt" o:ole="">
            <v:imagedata r:id="rId59" o:title=""/>
          </v:shape>
          <o:OLEObject Type="Embed" ProgID="Equation.3" ShapeID="_x0000_i1051" DrawAspect="Content" ObjectID="_1677343098" r:id="rId60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gramStart"/>
      <w:r w:rsidRPr="00404FAC">
        <w:rPr>
          <w:rFonts w:ascii="Times New Roman" w:hAnsi="Times New Roman"/>
          <w:sz w:val="28"/>
          <w:szCs w:val="28"/>
        </w:rPr>
        <w:t>м</w:t>
      </w:r>
      <w:proofErr w:type="gramEnd"/>
      <w:r w:rsidRPr="00404FAC">
        <w:rPr>
          <w:rFonts w:ascii="Times New Roman" w:hAnsi="Times New Roman"/>
          <w:sz w:val="28"/>
          <w:szCs w:val="28"/>
        </w:rPr>
        <w:t>/с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4. Вычислите коэффициент динамической вязкости жидкости и заполн</w:t>
      </w:r>
      <w:r w:rsidRPr="00404FAC">
        <w:rPr>
          <w:rFonts w:ascii="Times New Roman" w:hAnsi="Times New Roman"/>
          <w:sz w:val="28"/>
          <w:szCs w:val="28"/>
        </w:rPr>
        <w:t>и</w:t>
      </w:r>
      <w:r w:rsidRPr="00404FAC">
        <w:rPr>
          <w:rFonts w:ascii="Times New Roman" w:hAnsi="Times New Roman"/>
          <w:sz w:val="28"/>
          <w:szCs w:val="28"/>
        </w:rPr>
        <w:t>те таблицу 2: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 w:rsidRPr="00404FAC">
        <w:rPr>
          <w:rFonts w:ascii="Times New Roman" w:hAnsi="Times New Roman"/>
          <w:b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1723"/>
        <w:gridCol w:w="2806"/>
        <w:gridCol w:w="2126"/>
        <w:gridCol w:w="2126"/>
      </w:tblGrid>
      <w:tr w:rsidR="00CF7792" w:rsidRPr="00404FAC" w:rsidTr="00D372A6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4FA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260" w:dyaOrig="260">
                <v:shape id="_x0000_i1052" type="#_x0000_t75" style="width:12.75pt;height:12.75pt" o:ole="">
                  <v:imagedata r:id="rId61" o:title=""/>
                </v:shape>
                <o:OLEObject Type="Embed" ProgID="Equation.3" ShapeID="_x0000_i1052" DrawAspect="Content" ObjectID="_1677343099" r:id="rId62"/>
              </w:objec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4"/>
                <w:sz w:val="28"/>
                <w:szCs w:val="28"/>
              </w:rPr>
              <w:object w:dxaOrig="420" w:dyaOrig="400">
                <v:shape id="_x0000_i1053" type="#_x0000_t75" style="width:26.25pt;height:24pt" o:ole="" fillcolor="window">
                  <v:imagedata r:id="rId63" o:title=""/>
                </v:shape>
                <o:OLEObject Type="Embed" ProgID="Equation.3" ShapeID="_x0000_i1053" DrawAspect="Content" ObjectID="_1677343100" r:id="rId64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0"/>
                <w:sz w:val="28"/>
                <w:szCs w:val="28"/>
              </w:rPr>
              <w:object w:dxaOrig="440" w:dyaOrig="320">
                <v:shape id="_x0000_i1054" type="#_x0000_t75" style="width:21.75pt;height:15.75pt" o:ole="">
                  <v:imagedata r:id="rId65" o:title=""/>
                </v:shape>
                <o:OLEObject Type="Embed" ProgID="Equation.3" ShapeID="_x0000_i1054" DrawAspect="Content" ObjectID="_1677343101" r:id="rId66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14"/>
                <w:sz w:val="28"/>
                <w:szCs w:val="28"/>
              </w:rPr>
              <w:object w:dxaOrig="600" w:dyaOrig="400">
                <v:shape id="_x0000_i1055" type="#_x0000_t75" style="width:30pt;height:19.5pt" o:ole="">
                  <v:imagedata r:id="rId67" o:title=""/>
                </v:shape>
                <o:OLEObject Type="Embed" ProgID="Equation.3" ShapeID="_x0000_i1055" DrawAspect="Content" ObjectID="_1677343102" r:id="rId68"/>
              </w:object>
            </w:r>
          </w:p>
        </w:tc>
      </w:tr>
      <w:tr w:rsidR="00CF7792" w:rsidRPr="00404FAC" w:rsidTr="00D372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619" w:dyaOrig="280">
                <v:shape id="_x0000_i1056" type="#_x0000_t75" style="width:30.75pt;height:14.25pt" o:ole="">
                  <v:imagedata r:id="rId69" o:title=""/>
                </v:shape>
                <o:OLEObject Type="Embed" ProgID="Equation.3" ShapeID="_x0000_i1056" DrawAspect="Content" ObjectID="_1677343103" r:id="rId70"/>
              </w:objec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619" w:dyaOrig="280">
                <v:shape id="_x0000_i1057" type="#_x0000_t75" style="width:30.75pt;height:14.25pt" o:ole="">
                  <v:imagedata r:id="rId69" o:title=""/>
                </v:shape>
                <o:OLEObject Type="Embed" ProgID="Equation.3" ShapeID="_x0000_i1057" DrawAspect="Content" ObjectID="_1677343104" r:id="rId71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619" w:dyaOrig="280">
                <v:shape id="_x0000_i1058" type="#_x0000_t75" style="width:30.75pt;height:14.25pt" o:ole="">
                  <v:imagedata r:id="rId69" o:title=""/>
                </v:shape>
                <o:OLEObject Type="Embed" ProgID="Equation.3" ShapeID="_x0000_i1058" DrawAspect="Content" ObjectID="_1677343105" r:id="rId72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4FAC">
              <w:rPr>
                <w:rFonts w:ascii="Times New Roman" w:hAnsi="Times New Roman"/>
                <w:position w:val="-6"/>
                <w:sz w:val="28"/>
                <w:szCs w:val="28"/>
              </w:rPr>
              <w:object w:dxaOrig="619" w:dyaOrig="280">
                <v:shape id="_x0000_i1059" type="#_x0000_t75" style="width:30.75pt;height:14.25pt" o:ole="">
                  <v:imagedata r:id="rId69" o:title=""/>
                </v:shape>
                <o:OLEObject Type="Embed" ProgID="Equation.3" ShapeID="_x0000_i1059" DrawAspect="Content" ObjectID="_1677343106" r:id="rId73"/>
              </w:object>
            </w: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</w:tr>
      <w:tr w:rsidR="00CF7792" w:rsidRPr="00404FAC" w:rsidTr="00D372A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92" w:rsidRPr="00404FAC" w:rsidRDefault="00CF7792" w:rsidP="00D372A6">
            <w:pPr>
              <w:rPr>
                <w:szCs w:val="28"/>
              </w:rPr>
            </w:pPr>
          </w:p>
        </w:tc>
      </w:tr>
    </w:tbl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1199" w:dyaOrig="740">
          <v:shape id="_x0000_i1060" type="#_x0000_t75" style="width:60pt;height:37.5pt" o:ole="">
            <v:imagedata r:id="rId74" o:title=""/>
          </v:shape>
          <o:OLEObject Type="Embed" ProgID="Equation.3" ShapeID="_x0000_i1060" DrawAspect="Content" ObjectID="_1677343107" r:id="rId75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61" type="#_x0000_t75" style="width:30.75pt;height:14.25pt" o:ole="">
            <v:imagedata r:id="rId69" o:title=""/>
          </v:shape>
          <o:OLEObject Type="Embed" ProgID="Equation.3" ShapeID="_x0000_i1061" DrawAspect="Content" ObjectID="_1677343108" r:id="rId76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1259" w:dyaOrig="740">
          <v:shape id="_x0000_i1062" type="#_x0000_t75" style="width:62.25pt;height:37.5pt" o:ole="">
            <v:imagedata r:id="rId77" o:title=""/>
          </v:shape>
          <o:OLEObject Type="Embed" ProgID="Equation.3" ShapeID="_x0000_i1062" DrawAspect="Content" ObjectID="_1677343109" r:id="rId78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63" type="#_x0000_t75" style="width:30.75pt;height:14.25pt" o:ole="">
            <v:imagedata r:id="rId69" o:title=""/>
          </v:shape>
          <o:OLEObject Type="Embed" ProgID="Equation.3" ShapeID="_x0000_i1063" DrawAspect="Content" ObjectID="_1677343110" r:id="rId79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1240" w:dyaOrig="740">
          <v:shape id="_x0000_i1064" type="#_x0000_t75" style="width:62.25pt;height:37.5pt" o:ole="">
            <v:imagedata r:id="rId80" o:title=""/>
          </v:shape>
          <o:OLEObject Type="Embed" ProgID="Equation.3" ShapeID="_x0000_i1064" DrawAspect="Content" ObjectID="_1677343111" r:id="rId81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65" type="#_x0000_t75" style="width:30.75pt;height:14.25pt" o:ole="">
            <v:imagedata r:id="rId82" o:title=""/>
          </v:shape>
          <o:OLEObject Type="Embed" ProgID="Equation.3" ShapeID="_x0000_i1065" DrawAspect="Content" ObjectID="_1677343112" r:id="rId83"/>
        </w:object>
      </w:r>
      <w:r w:rsidRPr="00404FAC">
        <w:rPr>
          <w:rFonts w:ascii="Times New Roman" w:hAnsi="Times New Roman"/>
          <w:sz w:val="28"/>
          <w:szCs w:val="28"/>
        </w:rPr>
        <w:t xml:space="preserve">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1259" w:dyaOrig="740">
          <v:shape id="_x0000_i1066" type="#_x0000_t75" style="width:62.25pt;height:37.5pt" o:ole="">
            <v:imagedata r:id="rId84" o:title=""/>
          </v:shape>
          <o:OLEObject Type="Embed" ProgID="Equation.3" ShapeID="_x0000_i1066" DrawAspect="Content" ObjectID="_1677343113" r:id="rId85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67" type="#_x0000_t75" style="width:30.75pt;height:14.25pt" o:ole="">
            <v:imagedata r:id="rId82" o:title=""/>
          </v:shape>
          <o:OLEObject Type="Embed" ProgID="Equation.3" ShapeID="_x0000_i1067" DrawAspect="Content" ObjectID="_1677343114" r:id="rId86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position w:val="-30"/>
          <w:sz w:val="28"/>
          <w:szCs w:val="28"/>
        </w:rPr>
        <w:object w:dxaOrig="1240" w:dyaOrig="740">
          <v:shape id="_x0000_i1068" type="#_x0000_t75" style="width:62.25pt;height:37.5pt" o:ole="">
            <v:imagedata r:id="rId87" o:title=""/>
          </v:shape>
          <o:OLEObject Type="Embed" ProgID="Equation.3" ShapeID="_x0000_i1068" DrawAspect="Content" ObjectID="_1677343115" r:id="rId88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69" type="#_x0000_t75" style="width:30.75pt;height:14.25pt" o:ole="">
            <v:imagedata r:id="rId69" o:title=""/>
          </v:shape>
          <o:OLEObject Type="Embed" ProgID="Equation.3" ShapeID="_x0000_i1069" DrawAspect="Content" ObjectID="_1677343116" r:id="rId89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10"/>
          <w:sz w:val="28"/>
          <w:szCs w:val="28"/>
        </w:rPr>
      </w:pPr>
      <w:r w:rsidRPr="00404FAC">
        <w:rPr>
          <w:rFonts w:ascii="Times New Roman" w:hAnsi="Times New Roman"/>
          <w:position w:val="-10"/>
          <w:sz w:val="28"/>
          <w:szCs w:val="28"/>
        </w:rPr>
        <w:t>5. Рассчитайте среднее арифметическое значение коэффициента динамич</w:t>
      </w:r>
      <w:r w:rsidRPr="00404FAC">
        <w:rPr>
          <w:rFonts w:ascii="Times New Roman" w:hAnsi="Times New Roman"/>
          <w:position w:val="-10"/>
          <w:sz w:val="28"/>
          <w:szCs w:val="28"/>
        </w:rPr>
        <w:t>е</w:t>
      </w:r>
      <w:r w:rsidRPr="00404FAC">
        <w:rPr>
          <w:rFonts w:ascii="Times New Roman" w:hAnsi="Times New Roman"/>
          <w:position w:val="-10"/>
          <w:sz w:val="28"/>
          <w:szCs w:val="28"/>
        </w:rPr>
        <w:t>ской вязкости масла: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10"/>
          <w:sz w:val="28"/>
          <w:szCs w:val="28"/>
        </w:rPr>
      </w:pPr>
      <w:r w:rsidRPr="00404FAC">
        <w:rPr>
          <w:rFonts w:ascii="Times New Roman" w:hAnsi="Times New Roman"/>
          <w:position w:val="-24"/>
          <w:sz w:val="28"/>
          <w:szCs w:val="28"/>
        </w:rPr>
        <w:object w:dxaOrig="2919" w:dyaOrig="640">
          <v:shape id="_x0000_i1070" type="#_x0000_t75" style="width:180.75pt;height:37.5pt" o:ole="" fillcolor="window">
            <v:imagedata r:id="rId90" o:title=""/>
          </v:shape>
          <o:OLEObject Type="Embed" ProgID="Equation.3" ShapeID="_x0000_i1070" DrawAspect="Content" ObjectID="_1677343117" r:id="rId91"/>
        </w:object>
      </w:r>
      <w:r>
        <w:rPr>
          <w:rFonts w:ascii="Times New Roman" w:hAnsi="Times New Roman"/>
          <w:position w:val="-24"/>
          <w:sz w:val="28"/>
          <w:szCs w:val="28"/>
        </w:rPr>
        <w:t xml:space="preserve">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71" type="#_x0000_t75" style="width:30.75pt;height:14.25pt" o:ole="">
            <v:imagedata r:id="rId69" o:title=""/>
          </v:shape>
          <o:OLEObject Type="Embed" ProgID="Equation.3" ShapeID="_x0000_i1071" DrawAspect="Content" ObjectID="_1677343118" r:id="rId92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10"/>
          <w:sz w:val="28"/>
          <w:szCs w:val="28"/>
        </w:rPr>
      </w:pPr>
      <w:r w:rsidRPr="00404FAC">
        <w:rPr>
          <w:rFonts w:ascii="Times New Roman" w:hAnsi="Times New Roman"/>
          <w:position w:val="-10"/>
          <w:sz w:val="28"/>
          <w:szCs w:val="28"/>
        </w:rPr>
        <w:t>6. Рассчитайте абсолютную ошибку отдельных вычислений: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404FAC">
        <w:rPr>
          <w:rFonts w:ascii="Times New Roman" w:hAnsi="Times New Roman"/>
          <w:sz w:val="28"/>
          <w:szCs w:val="28"/>
        </w:rPr>
        <w:object w:dxaOrig="1660" w:dyaOrig="440">
          <v:shape id="_x0000_i1072" type="#_x0000_t75" style="width:84pt;height:22.5pt" o:ole="">
            <v:imagedata r:id="rId93" o:title=""/>
          </v:shape>
          <o:OLEObject Type="Embed" ProgID="Equation.3" ShapeID="_x0000_i1072" DrawAspect="Content" ObjectID="_1677343119" r:id="rId94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73" type="#_x0000_t75" style="width:30.75pt;height:14.25pt" o:ole="">
            <v:imagedata r:id="rId69" o:title=""/>
          </v:shape>
          <o:OLEObject Type="Embed" ProgID="Equation.3" ShapeID="_x0000_i1073" DrawAspect="Content" ObjectID="_1677343120" r:id="rId95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object w:dxaOrig="1780" w:dyaOrig="440">
          <v:shape id="_x0000_i1074" type="#_x0000_t75" style="width:90pt;height:22.5pt" o:ole="">
            <v:imagedata r:id="rId96" o:title=""/>
          </v:shape>
          <o:OLEObject Type="Embed" ProgID="Equation.3" ShapeID="_x0000_i1074" DrawAspect="Content" ObjectID="_1677343121" r:id="rId97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75" type="#_x0000_t75" style="width:30.75pt;height:14.25pt" o:ole="">
            <v:imagedata r:id="rId69" o:title=""/>
          </v:shape>
          <o:OLEObject Type="Embed" ProgID="Equation.3" ShapeID="_x0000_i1075" DrawAspect="Content" ObjectID="_1677343122" r:id="rId98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object w:dxaOrig="1760" w:dyaOrig="440">
          <v:shape id="_x0000_i1076" type="#_x0000_t75" style="width:89.25pt;height:22.5pt" o:ole="">
            <v:imagedata r:id="rId99" o:title=""/>
          </v:shape>
          <o:OLEObject Type="Embed" ProgID="Equation.3" ShapeID="_x0000_i1076" DrawAspect="Content" ObjectID="_1677343123" r:id="rId100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77" type="#_x0000_t75" style="width:30.75pt;height:14.25pt" o:ole="">
            <v:imagedata r:id="rId69" o:title=""/>
          </v:shape>
          <o:OLEObject Type="Embed" ProgID="Equation.3" ShapeID="_x0000_i1077" DrawAspect="Content" ObjectID="_1677343124" r:id="rId101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object w:dxaOrig="1780" w:dyaOrig="440">
          <v:shape id="_x0000_i1078" type="#_x0000_t75" style="width:90pt;height:22.5pt" o:ole="">
            <v:imagedata r:id="rId102" o:title=""/>
          </v:shape>
          <o:OLEObject Type="Embed" ProgID="Equation.3" ShapeID="_x0000_i1078" DrawAspect="Content" ObjectID="_1677343125" r:id="rId103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79" type="#_x0000_t75" style="width:30.75pt;height:14.25pt" o:ole="">
            <v:imagedata r:id="rId69" o:title=""/>
          </v:shape>
          <o:OLEObject Type="Embed" ProgID="Equation.3" ShapeID="_x0000_i1079" DrawAspect="Content" ObjectID="_1677343126" r:id="rId104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object w:dxaOrig="1760" w:dyaOrig="440">
          <v:shape id="_x0000_i1080" type="#_x0000_t75" style="width:89.25pt;height:22.5pt" o:ole="">
            <v:imagedata r:id="rId105" o:title=""/>
          </v:shape>
          <o:OLEObject Type="Embed" ProgID="Equation.3" ShapeID="_x0000_i1080" DrawAspect="Content" ObjectID="_1677343127" r:id="rId106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81" type="#_x0000_t75" style="width:30.75pt;height:14.25pt" o:ole="">
            <v:imagedata r:id="rId69" o:title=""/>
          </v:shape>
          <o:OLEObject Type="Embed" ProgID="Equation.3" ShapeID="_x0000_i1081" DrawAspect="Content" ObjectID="_1677343128" r:id="rId107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position w:val="-6"/>
          <w:sz w:val="28"/>
          <w:szCs w:val="28"/>
        </w:rPr>
        <w:t>7.Рассчитайте среднюю абсолютную ошибку отдельных вычислений к</w:t>
      </w:r>
      <w:r w:rsidRPr="00404FAC">
        <w:rPr>
          <w:rFonts w:ascii="Times New Roman" w:hAnsi="Times New Roman"/>
          <w:position w:val="-6"/>
          <w:sz w:val="28"/>
          <w:szCs w:val="28"/>
        </w:rPr>
        <w:t>о</w:t>
      </w:r>
      <w:r w:rsidRPr="00404FAC">
        <w:rPr>
          <w:rFonts w:ascii="Times New Roman" w:hAnsi="Times New Roman"/>
          <w:position w:val="-6"/>
          <w:sz w:val="28"/>
          <w:szCs w:val="28"/>
        </w:rPr>
        <w:t>эффициента динамической вязкости масла:</w:t>
      </w:r>
    </w:p>
    <w:p w:rsidR="00CF7792" w:rsidRPr="006A0242" w:rsidRDefault="00CF7792" w:rsidP="00CF7792">
      <w:pPr>
        <w:pStyle w:val="2"/>
        <w:jc w:val="both"/>
      </w:pPr>
      <w:r w:rsidRPr="00404FAC">
        <w:rPr>
          <w:rFonts w:ascii="Times New Roman" w:hAnsi="Times New Roman"/>
          <w:sz w:val="28"/>
          <w:szCs w:val="28"/>
        </w:rPr>
        <w:object w:dxaOrig="4220" w:dyaOrig="660">
          <v:shape id="_x0000_i1082" type="#_x0000_t75" style="width:213pt;height:33.75pt" o:ole="">
            <v:imagedata r:id="rId108" o:title=""/>
          </v:shape>
          <o:OLEObject Type="Embed" ProgID="Equation.3" ShapeID="_x0000_i1082" DrawAspect="Content" ObjectID="_1677343129" r:id="rId109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83" type="#_x0000_t75" style="width:30.75pt;height:14.25pt" o:ole="">
            <v:imagedata r:id="rId69" o:title=""/>
          </v:shape>
          <o:OLEObject Type="Embed" ProgID="Equation.3" ShapeID="_x0000_i1083" DrawAspect="Content" ObjectID="_1677343130" r:id="rId110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napToGrid w:val="0"/>
          <w:sz w:val="28"/>
          <w:szCs w:val="28"/>
        </w:rPr>
      </w:pPr>
      <w:r w:rsidRPr="00404FAC">
        <w:rPr>
          <w:rFonts w:ascii="Times New Roman" w:hAnsi="Times New Roman"/>
          <w:snapToGrid w:val="0"/>
          <w:sz w:val="28"/>
          <w:szCs w:val="28"/>
        </w:rPr>
        <w:t>8. Запишите истинное значение коэффициента динамической вязкости масла: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napToGrid w:val="0"/>
          <w:sz w:val="28"/>
          <w:szCs w:val="28"/>
        </w:rPr>
      </w:pPr>
      <w:r w:rsidRPr="00404FAC">
        <w:rPr>
          <w:rFonts w:ascii="Times New Roman" w:hAnsi="Times New Roman"/>
          <w:position w:val="-14"/>
          <w:sz w:val="28"/>
          <w:szCs w:val="28"/>
        </w:rPr>
        <w:object w:dxaOrig="1639" w:dyaOrig="400">
          <v:shape id="_x0000_i1084" type="#_x0000_t75" style="width:83.25pt;height:19.5pt" o:ole="">
            <v:imagedata r:id="rId111" o:title=""/>
          </v:shape>
          <o:OLEObject Type="Embed" ProgID="Equation.3" ShapeID="_x0000_i1084" DrawAspect="Content" ObjectID="_1677343131" r:id="rId112"/>
        </w:object>
      </w:r>
      <w:r>
        <w:rPr>
          <w:rFonts w:ascii="Times New Roman" w:hAnsi="Times New Roman"/>
          <w:position w:val="-14"/>
          <w:sz w:val="28"/>
          <w:szCs w:val="28"/>
        </w:rPr>
        <w:t xml:space="preserve">    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85" type="#_x0000_t75" style="width:30.75pt;height:14.25pt" o:ole="">
            <v:imagedata r:id="rId69" o:title=""/>
          </v:shape>
          <o:OLEObject Type="Embed" ProgID="Equation.3" ShapeID="_x0000_i1085" DrawAspect="Content" ObjectID="_1677343132" r:id="rId113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10"/>
          <w:sz w:val="28"/>
          <w:szCs w:val="28"/>
        </w:rPr>
      </w:pPr>
      <w:r w:rsidRPr="00404FAC">
        <w:rPr>
          <w:rFonts w:ascii="Times New Roman" w:hAnsi="Times New Roman"/>
          <w:position w:val="-10"/>
          <w:sz w:val="28"/>
          <w:szCs w:val="28"/>
        </w:rPr>
        <w:t>9. Рассчитайте минимальное и максимальное значение динамической вя</w:t>
      </w:r>
      <w:r w:rsidRPr="00404FAC">
        <w:rPr>
          <w:rFonts w:ascii="Times New Roman" w:hAnsi="Times New Roman"/>
          <w:position w:val="-10"/>
          <w:sz w:val="28"/>
          <w:szCs w:val="28"/>
        </w:rPr>
        <w:t>з</w:t>
      </w:r>
      <w:r w:rsidRPr="00404FAC">
        <w:rPr>
          <w:rFonts w:ascii="Times New Roman" w:hAnsi="Times New Roman"/>
          <w:position w:val="-10"/>
          <w:sz w:val="28"/>
          <w:szCs w:val="28"/>
        </w:rPr>
        <w:t>кости масла: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position w:val="-14"/>
          <w:sz w:val="28"/>
          <w:szCs w:val="28"/>
        </w:rPr>
        <w:object w:dxaOrig="1880" w:dyaOrig="400">
          <v:shape id="_x0000_i1086" type="#_x0000_t75" style="width:94.5pt;height:19.5pt" o:ole="">
            <v:imagedata r:id="rId114" o:title=""/>
          </v:shape>
          <o:OLEObject Type="Embed" ProgID="Equation.3" ShapeID="_x0000_i1086" DrawAspect="Content" ObjectID="_1677343133" r:id="rId115"/>
        </w:object>
      </w:r>
      <w:r>
        <w:rPr>
          <w:rFonts w:ascii="Times New Roman" w:hAnsi="Times New Roman"/>
          <w:position w:val="-14"/>
          <w:sz w:val="28"/>
          <w:szCs w:val="28"/>
        </w:rPr>
        <w:t xml:space="preserve"> 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87" type="#_x0000_t75" style="width:30.75pt;height:14.25pt" o:ole="">
            <v:imagedata r:id="rId69" o:title=""/>
          </v:shape>
          <o:OLEObject Type="Embed" ProgID="Equation.3" ShapeID="_x0000_i1087" DrawAspect="Content" ObjectID="_1677343134" r:id="rId116"/>
        </w:object>
      </w:r>
      <w:r>
        <w:rPr>
          <w:rFonts w:ascii="Times New Roman" w:hAnsi="Times New Roman"/>
          <w:position w:val="-6"/>
          <w:sz w:val="28"/>
          <w:szCs w:val="28"/>
        </w:rPr>
        <w:t xml:space="preserve">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10"/>
          <w:sz w:val="28"/>
          <w:szCs w:val="28"/>
        </w:rPr>
      </w:pPr>
      <w:r w:rsidRPr="00404FAC">
        <w:rPr>
          <w:rFonts w:ascii="Times New Roman" w:hAnsi="Times New Roman"/>
          <w:position w:val="-14"/>
          <w:sz w:val="28"/>
          <w:szCs w:val="28"/>
        </w:rPr>
        <w:object w:dxaOrig="1919" w:dyaOrig="400">
          <v:shape id="_x0000_i1088" type="#_x0000_t75" style="width:96.75pt;height:19.5pt" o:ole="">
            <v:imagedata r:id="rId117" o:title=""/>
          </v:shape>
          <o:OLEObject Type="Embed" ProgID="Equation.3" ShapeID="_x0000_i1088" DrawAspect="Content" ObjectID="_1677343135" r:id="rId118"/>
        </w:object>
      </w:r>
      <w:r>
        <w:rPr>
          <w:rFonts w:ascii="Times New Roman" w:hAnsi="Times New Roman"/>
          <w:position w:val="-14"/>
          <w:sz w:val="28"/>
          <w:szCs w:val="28"/>
        </w:rPr>
        <w:t xml:space="preserve">                              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89" type="#_x0000_t75" style="width:30.75pt;height:14.25pt" o:ole="">
            <v:imagedata r:id="rId69" o:title=""/>
          </v:shape>
          <o:OLEObject Type="Embed" ProgID="Equation.3" ShapeID="_x0000_i1089" DrawAspect="Content" ObjectID="_1677343136" r:id="rId119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10. Определите табличное значение коэффициента динамической вязк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сти касторового масла при данной температуре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  <w:lang w:val="en-US"/>
        </w:rPr>
        <w:t>t</w:t>
      </w:r>
      <w:r w:rsidRPr="00404FAC">
        <w:rPr>
          <w:rFonts w:ascii="Times New Roman" w:hAnsi="Times New Roman"/>
          <w:sz w:val="28"/>
          <w:szCs w:val="28"/>
        </w:rPr>
        <w:t xml:space="preserve"> = _____ </w:t>
      </w:r>
      <w:r w:rsidRPr="00404FAC">
        <w:rPr>
          <w:rFonts w:ascii="Times New Roman" w:hAnsi="Times New Roman"/>
          <w:sz w:val="28"/>
          <w:szCs w:val="28"/>
          <w:vertAlign w:val="superscript"/>
        </w:rPr>
        <w:t xml:space="preserve">0 </w:t>
      </w:r>
      <w:r w:rsidRPr="00404FAC">
        <w:rPr>
          <w:rFonts w:ascii="Times New Roman" w:hAnsi="Times New Roman"/>
          <w:sz w:val="28"/>
          <w:szCs w:val="28"/>
        </w:rPr>
        <w:t xml:space="preserve">С, Т = </w:t>
      </w:r>
      <w:r w:rsidRPr="00404FAC">
        <w:rPr>
          <w:rFonts w:ascii="Times New Roman" w:hAnsi="Times New Roman"/>
          <w:sz w:val="28"/>
          <w:szCs w:val="28"/>
          <w:lang w:val="en-US"/>
        </w:rPr>
        <w:t>t</w:t>
      </w:r>
      <w:r w:rsidRPr="00404FAC">
        <w:rPr>
          <w:rFonts w:ascii="Times New Roman" w:hAnsi="Times New Roman"/>
          <w:sz w:val="28"/>
          <w:szCs w:val="28"/>
        </w:rPr>
        <w:t xml:space="preserve"> + 273 =                                          К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92"/>
        <w:gridCol w:w="850"/>
        <w:gridCol w:w="993"/>
        <w:gridCol w:w="1134"/>
        <w:gridCol w:w="992"/>
        <w:gridCol w:w="850"/>
        <w:gridCol w:w="993"/>
        <w:gridCol w:w="850"/>
      </w:tblGrid>
      <w:tr w:rsidR="00CF7792" w:rsidRPr="00404FAC" w:rsidTr="00D372A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404FAC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CF7792" w:rsidRPr="00404FAC" w:rsidTr="00D372A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sym w:font="Symbol" w:char="0068"/>
            </w:r>
            <w:r w:rsidRPr="00404FAC">
              <w:rPr>
                <w:rFonts w:ascii="Times New Roman" w:hAnsi="Times New Roman"/>
                <w:sz w:val="28"/>
                <w:szCs w:val="28"/>
              </w:rPr>
              <w:t>, Па</w:t>
            </w:r>
            <w:r w:rsidRPr="00404FAC">
              <w:rPr>
                <w:rFonts w:ascii="Times New Roman" w:hAnsi="Times New Roman"/>
                <w:sz w:val="28"/>
                <w:szCs w:val="28"/>
              </w:rPr>
              <w:sym w:font="Symbol" w:char="00D7"/>
            </w:r>
            <w:proofErr w:type="gramStart"/>
            <w:r w:rsidRPr="00404F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</w:tr>
    </w:tbl>
    <w:p w:rsidR="00CF7792" w:rsidRPr="00404FAC" w:rsidRDefault="00CF7792" w:rsidP="00CF7792">
      <w:pPr>
        <w:pStyle w:val="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8"/>
        <w:gridCol w:w="709"/>
        <w:gridCol w:w="851"/>
        <w:gridCol w:w="850"/>
        <w:gridCol w:w="709"/>
        <w:gridCol w:w="850"/>
        <w:gridCol w:w="709"/>
        <w:gridCol w:w="709"/>
        <w:gridCol w:w="709"/>
        <w:gridCol w:w="709"/>
      </w:tblGrid>
      <w:tr w:rsidR="00CF7792" w:rsidRPr="00404FAC" w:rsidTr="00D372A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404FAC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CF7792" w:rsidRPr="00404FAC" w:rsidTr="00D372A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sym w:font="Symbol" w:char="0068"/>
            </w:r>
            <w:r w:rsidRPr="00404FAC">
              <w:rPr>
                <w:rFonts w:ascii="Times New Roman" w:hAnsi="Times New Roman"/>
                <w:sz w:val="28"/>
                <w:szCs w:val="28"/>
              </w:rPr>
              <w:t>, Па</w:t>
            </w:r>
            <w:r w:rsidRPr="00404FAC">
              <w:rPr>
                <w:rFonts w:ascii="Times New Roman" w:hAnsi="Times New Roman"/>
                <w:sz w:val="28"/>
                <w:szCs w:val="28"/>
              </w:rPr>
              <w:sym w:font="Symbol" w:char="00D7"/>
            </w:r>
            <w:proofErr w:type="gramStart"/>
            <w:r w:rsidRPr="00404F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1,08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0,987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Pr="00404FAC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92" w:rsidRDefault="00CF7792" w:rsidP="00D372A6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</w:tr>
    </w:tbl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404FAC">
        <w:rPr>
          <w:rFonts w:ascii="Times New Roman" w:hAnsi="Times New Roman"/>
          <w:position w:val="-10"/>
          <w:sz w:val="28"/>
          <w:szCs w:val="28"/>
        </w:rPr>
        <w:object w:dxaOrig="520" w:dyaOrig="340">
          <v:shape id="_x0000_i1090" type="#_x0000_t75" style="width:26.25pt;height:17.25pt" o:ole="">
            <v:imagedata r:id="rId120" o:title=""/>
          </v:shape>
          <o:OLEObject Type="Embed" ProgID="Equation.3" ShapeID="_x0000_i1090" DrawAspect="Content" ObjectID="_1677343137" r:id="rId121"/>
        </w:object>
      </w:r>
      <w:r w:rsidRPr="00404FAC">
        <w:rPr>
          <w:rFonts w:ascii="Times New Roman" w:hAnsi="Times New Roman"/>
          <w:sz w:val="28"/>
          <w:szCs w:val="28"/>
        </w:rPr>
        <w:t xml:space="preserve">                     </w:t>
      </w:r>
      <w:r w:rsidRPr="00404FAC">
        <w:rPr>
          <w:rFonts w:ascii="Times New Roman" w:hAnsi="Times New Roman"/>
          <w:position w:val="-6"/>
          <w:sz w:val="28"/>
          <w:szCs w:val="28"/>
        </w:rPr>
        <w:object w:dxaOrig="619" w:dyaOrig="280">
          <v:shape id="_x0000_i1091" type="#_x0000_t75" style="width:30.75pt;height:14.25pt" o:ole="">
            <v:imagedata r:id="rId82" o:title=""/>
          </v:shape>
          <o:OLEObject Type="Embed" ProgID="Equation.3" ShapeID="_x0000_i1091" DrawAspect="Content" ObjectID="_1677343138" r:id="rId122"/>
        </w:objec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10"/>
          <w:sz w:val="28"/>
          <w:szCs w:val="28"/>
        </w:rPr>
      </w:pPr>
      <w:r w:rsidRPr="00404FAC">
        <w:rPr>
          <w:rFonts w:ascii="Times New Roman" w:hAnsi="Times New Roman"/>
          <w:position w:val="-10"/>
          <w:sz w:val="28"/>
          <w:szCs w:val="28"/>
        </w:rPr>
        <w:t>11. Постройте горизонтальную ось коэффициента динамической вязк</w:t>
      </w:r>
      <w:r w:rsidRPr="00404FAC">
        <w:rPr>
          <w:rFonts w:ascii="Times New Roman" w:hAnsi="Times New Roman"/>
          <w:position w:val="-10"/>
          <w:sz w:val="28"/>
          <w:szCs w:val="28"/>
        </w:rPr>
        <w:t>о</w:t>
      </w:r>
      <w:r w:rsidRPr="00404FAC">
        <w:rPr>
          <w:rFonts w:ascii="Times New Roman" w:hAnsi="Times New Roman"/>
          <w:position w:val="-10"/>
          <w:sz w:val="28"/>
          <w:szCs w:val="28"/>
        </w:rPr>
        <w:t>сти, отметьте на ней точки, соответствующие минимальному и макс</w:t>
      </w:r>
      <w:r w:rsidRPr="00404FAC">
        <w:rPr>
          <w:rFonts w:ascii="Times New Roman" w:hAnsi="Times New Roman"/>
          <w:position w:val="-10"/>
          <w:sz w:val="28"/>
          <w:szCs w:val="28"/>
        </w:rPr>
        <w:t>и</w:t>
      </w:r>
      <w:r w:rsidRPr="00404FAC">
        <w:rPr>
          <w:rFonts w:ascii="Times New Roman" w:hAnsi="Times New Roman"/>
          <w:position w:val="-10"/>
          <w:sz w:val="28"/>
          <w:szCs w:val="28"/>
        </w:rPr>
        <w:t>мальному значению коэффициента динамической вязкости масла. На этой же оси отметьте точку, соответствующую теоретическому зн</w:t>
      </w:r>
      <w:r w:rsidRPr="00404FAC">
        <w:rPr>
          <w:rFonts w:ascii="Times New Roman" w:hAnsi="Times New Roman"/>
          <w:position w:val="-10"/>
          <w:sz w:val="28"/>
          <w:szCs w:val="28"/>
        </w:rPr>
        <w:t>а</w:t>
      </w:r>
      <w:r w:rsidRPr="00404FAC">
        <w:rPr>
          <w:rFonts w:ascii="Times New Roman" w:hAnsi="Times New Roman"/>
          <w:position w:val="-10"/>
          <w:sz w:val="28"/>
          <w:szCs w:val="28"/>
        </w:rPr>
        <w:t>чению коэффициента динамической вязкости масла при данной темпер</w:t>
      </w:r>
      <w:r w:rsidRPr="00404FAC">
        <w:rPr>
          <w:rFonts w:ascii="Times New Roman" w:hAnsi="Times New Roman"/>
          <w:position w:val="-10"/>
          <w:sz w:val="28"/>
          <w:szCs w:val="28"/>
        </w:rPr>
        <w:t>а</w:t>
      </w:r>
      <w:r w:rsidRPr="00404FAC">
        <w:rPr>
          <w:rFonts w:ascii="Times New Roman" w:hAnsi="Times New Roman"/>
          <w:position w:val="-10"/>
          <w:sz w:val="28"/>
          <w:szCs w:val="28"/>
        </w:rPr>
        <w:t xml:space="preserve">туре.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position w:val="-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F7792" w:rsidRPr="00404FAC" w:rsidTr="00D372A6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792" w:rsidRPr="00404FAC" w:rsidTr="00D372A6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792" w:rsidRPr="00404FAC" w:rsidTr="00D372A6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792" w:rsidRPr="00404FAC" w:rsidTr="00D372A6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92" w:rsidRPr="00404FAC" w:rsidRDefault="00CF7792" w:rsidP="00D372A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7792" w:rsidRPr="00404FAC" w:rsidRDefault="00CF7792" w:rsidP="00CF7792">
      <w:pPr>
        <w:pStyle w:val="2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12.ВЫВОД: _________________________________________________________</w:t>
      </w:r>
    </w:p>
    <w:p w:rsidR="00CF7792" w:rsidRPr="00DC6435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CF7792" w:rsidRPr="00A26A3F" w:rsidRDefault="00CF7792" w:rsidP="00CF7792">
      <w:pPr>
        <w:pStyle w:val="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Вопросы для защиты</w:t>
      </w:r>
      <w:r w:rsidRPr="00A26A3F">
        <w:rPr>
          <w:rFonts w:ascii="Times New Roman" w:hAnsi="Times New Roman"/>
          <w:b/>
          <w:i/>
          <w:sz w:val="28"/>
          <w:szCs w:val="28"/>
        </w:rPr>
        <w:t xml:space="preserve"> работы: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b/>
          <w:sz w:val="28"/>
          <w:szCs w:val="28"/>
        </w:rPr>
      </w:pPr>
    </w:p>
    <w:p w:rsidR="00CF7792" w:rsidRPr="00404FAC" w:rsidRDefault="00CF7792" w:rsidP="00CF7792">
      <w:pPr>
        <w:pStyle w:val="2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Дайте определение вязкости.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Сформулируйте физический смысл коэффициента динамической вязкости. Укажите единицы его измерения.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Запишите уравнение Ньютона для внутреннего трения и расшифру</w:t>
      </w:r>
      <w:r w:rsidRPr="00404FAC">
        <w:rPr>
          <w:rFonts w:ascii="Times New Roman" w:hAnsi="Times New Roman"/>
          <w:sz w:val="28"/>
          <w:szCs w:val="28"/>
        </w:rPr>
        <w:t>й</w:t>
      </w:r>
      <w:r w:rsidRPr="00404FAC">
        <w:rPr>
          <w:rFonts w:ascii="Times New Roman" w:hAnsi="Times New Roman"/>
          <w:sz w:val="28"/>
          <w:szCs w:val="28"/>
        </w:rPr>
        <w:t>те физические величины, входящий в него.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Дайте определение градиента скорости. Укажите единицы его изм</w:t>
      </w:r>
      <w:r w:rsidRPr="00404FAC">
        <w:rPr>
          <w:rFonts w:ascii="Times New Roman" w:hAnsi="Times New Roman"/>
          <w:sz w:val="28"/>
          <w:szCs w:val="28"/>
        </w:rPr>
        <w:t>е</w:t>
      </w:r>
      <w:r w:rsidRPr="00404FAC">
        <w:rPr>
          <w:rFonts w:ascii="Times New Roman" w:hAnsi="Times New Roman"/>
          <w:sz w:val="28"/>
          <w:szCs w:val="28"/>
        </w:rPr>
        <w:t>рения.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 xml:space="preserve">Перечислите </w:t>
      </w:r>
      <w:proofErr w:type="gramStart"/>
      <w:r w:rsidRPr="00404FAC">
        <w:rPr>
          <w:rFonts w:ascii="Times New Roman" w:hAnsi="Times New Roman"/>
          <w:sz w:val="28"/>
          <w:szCs w:val="28"/>
        </w:rPr>
        <w:t>силы, действующие на падающий в вязкой среде ш</w:t>
      </w:r>
      <w:r w:rsidRPr="00404FAC">
        <w:rPr>
          <w:rFonts w:ascii="Times New Roman" w:hAnsi="Times New Roman"/>
          <w:sz w:val="28"/>
          <w:szCs w:val="28"/>
        </w:rPr>
        <w:t>а</w:t>
      </w:r>
      <w:r w:rsidRPr="00404FAC">
        <w:rPr>
          <w:rFonts w:ascii="Times New Roman" w:hAnsi="Times New Roman"/>
          <w:sz w:val="28"/>
          <w:szCs w:val="28"/>
        </w:rPr>
        <w:t>рик и запишите</w:t>
      </w:r>
      <w:proofErr w:type="gramEnd"/>
      <w:r w:rsidRPr="00404FAC">
        <w:rPr>
          <w:rFonts w:ascii="Times New Roman" w:hAnsi="Times New Roman"/>
          <w:sz w:val="28"/>
          <w:szCs w:val="28"/>
        </w:rPr>
        <w:t xml:space="preserve"> формулы для их нахождения.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Укажите вид движения шарика (по траектории, по скорости; вн</w:t>
      </w:r>
      <w:r w:rsidRPr="00404FAC">
        <w:rPr>
          <w:rFonts w:ascii="Times New Roman" w:hAnsi="Times New Roman"/>
          <w:sz w:val="28"/>
          <w:szCs w:val="28"/>
        </w:rPr>
        <w:t>а</w:t>
      </w:r>
      <w:r w:rsidRPr="00404FAC">
        <w:rPr>
          <w:rFonts w:ascii="Times New Roman" w:hAnsi="Times New Roman"/>
          <w:sz w:val="28"/>
          <w:szCs w:val="28"/>
        </w:rPr>
        <w:t xml:space="preserve">чале и в конце пути) 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Запишите формулу для вычисления массы тела и расшифруйте ф</w:t>
      </w:r>
      <w:r w:rsidRPr="00404FAC">
        <w:rPr>
          <w:rFonts w:ascii="Times New Roman" w:hAnsi="Times New Roman"/>
          <w:sz w:val="28"/>
          <w:szCs w:val="28"/>
        </w:rPr>
        <w:t>и</w:t>
      </w:r>
      <w:r w:rsidRPr="00404FAC">
        <w:rPr>
          <w:rFonts w:ascii="Times New Roman" w:hAnsi="Times New Roman"/>
          <w:sz w:val="28"/>
          <w:szCs w:val="28"/>
        </w:rPr>
        <w:t>зические величины, входящий в нее.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4FAC">
        <w:rPr>
          <w:rFonts w:ascii="Times New Roman" w:hAnsi="Times New Roman"/>
          <w:sz w:val="28"/>
          <w:szCs w:val="28"/>
        </w:rPr>
        <w:t>Сформулируйте, какую роль играет на практике вязкость жидк</w:t>
      </w:r>
      <w:r w:rsidRPr="00404FAC">
        <w:rPr>
          <w:rFonts w:ascii="Times New Roman" w:hAnsi="Times New Roman"/>
          <w:sz w:val="28"/>
          <w:szCs w:val="28"/>
        </w:rPr>
        <w:t>о</w:t>
      </w:r>
      <w:r w:rsidRPr="00404FAC">
        <w:rPr>
          <w:rFonts w:ascii="Times New Roman" w:hAnsi="Times New Roman"/>
          <w:sz w:val="28"/>
          <w:szCs w:val="28"/>
        </w:rPr>
        <w:t>стей.</w:t>
      </w: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Pr="00404FAC" w:rsidRDefault="00CF7792" w:rsidP="00CF779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jc w:val="both"/>
        <w:rPr>
          <w:szCs w:val="28"/>
        </w:rPr>
      </w:pPr>
    </w:p>
    <w:p w:rsidR="00CF7792" w:rsidRPr="00A37CD6" w:rsidRDefault="00CF7792" w:rsidP="00CF7792">
      <w:pPr>
        <w:jc w:val="both"/>
        <w:rPr>
          <w:b/>
          <w:i/>
          <w:szCs w:val="28"/>
        </w:rPr>
      </w:pPr>
      <w:r w:rsidRPr="00A37CD6">
        <w:rPr>
          <w:b/>
          <w:i/>
          <w:szCs w:val="28"/>
        </w:rPr>
        <w:t>Студент__________________              Количество баллов______________</w:t>
      </w:r>
    </w:p>
    <w:p w:rsidR="00CF7792" w:rsidRPr="00A37CD6" w:rsidRDefault="00CF7792" w:rsidP="00CF7792">
      <w:pPr>
        <w:jc w:val="both"/>
        <w:rPr>
          <w:b/>
          <w:i/>
          <w:szCs w:val="28"/>
        </w:rPr>
      </w:pPr>
    </w:p>
    <w:p w:rsidR="00875085" w:rsidRPr="00CF7792" w:rsidRDefault="00CF7792" w:rsidP="00CF7792">
      <w:pPr>
        <w:jc w:val="both"/>
        <w:rPr>
          <w:b/>
          <w:i/>
          <w:szCs w:val="28"/>
        </w:rPr>
      </w:pPr>
      <w:r w:rsidRPr="00A37CD6">
        <w:rPr>
          <w:b/>
          <w:i/>
          <w:szCs w:val="28"/>
        </w:rPr>
        <w:t>Дата защиты______________            Подпись преподавателя__________</w:t>
      </w:r>
    </w:p>
    <w:sectPr w:rsidR="00875085" w:rsidRPr="00CF7792" w:rsidSect="0087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B2E8E"/>
    <w:multiLevelType w:val="hybridMultilevel"/>
    <w:tmpl w:val="37C6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F7792"/>
    <w:rsid w:val="00875085"/>
    <w:rsid w:val="00B128F3"/>
    <w:rsid w:val="00C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Medium Grid 2"/>
    <w:uiPriority w:val="99"/>
    <w:qFormat/>
    <w:rsid w:val="00CF77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0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0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30.wmf"/><Relationship Id="rId82" Type="http://schemas.openxmlformats.org/officeDocument/2006/relationships/image" Target="media/image38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6.wmf"/><Relationship Id="rId113" Type="http://schemas.openxmlformats.org/officeDocument/2006/relationships/oleObject" Target="embeddings/oleObject61.bin"/><Relationship Id="rId118" Type="http://schemas.openxmlformats.org/officeDocument/2006/relationships/oleObject" Target="embeddings/oleObject64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6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116" Type="http://schemas.openxmlformats.org/officeDocument/2006/relationships/oleObject" Target="embeddings/oleObject63.bin"/><Relationship Id="rId124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11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6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65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5.bin"/><Relationship Id="rId120" Type="http://schemas.openxmlformats.org/officeDocument/2006/relationships/image" Target="media/image5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1477</Words>
  <Characters>8421</Characters>
  <Application>Microsoft Office Word</Application>
  <DocSecurity>0</DocSecurity>
  <Lines>70</Lines>
  <Paragraphs>19</Paragraphs>
  <ScaleCrop>false</ScaleCrop>
  <Company>Ставропольский ГАУ</Company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2021-03-15T15:22:00Z</dcterms:created>
  <dcterms:modified xsi:type="dcterms:W3CDTF">2021-03-15T15:23:00Z</dcterms:modified>
</cp:coreProperties>
</file>